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D7D56" w14:textId="621C3908" w:rsidR="0018473C" w:rsidRPr="003503B5" w:rsidRDefault="003503B5" w:rsidP="003503B5">
      <w:pPr>
        <w:spacing w:after="0" w:line="360" w:lineRule="auto"/>
        <w:jc w:val="both"/>
        <w:rPr>
          <w:rFonts w:ascii="Helvetica" w:hAnsi="Helvetica"/>
          <w:sz w:val="20"/>
        </w:rPr>
      </w:pPr>
      <w:r w:rsidRPr="003503B5">
        <w:rPr>
          <w:rFonts w:ascii="Helvetica" w:hAnsi="Helvetica"/>
          <w:sz w:val="20"/>
        </w:rPr>
        <w:t>Šis išradimas atskleidžia saulės baterijų modulių laikančios rėminės konstrukcijos tvirtinimo prie pastato stogo sistemą, apimančią tvirtinimo kablį (5.1),</w:t>
      </w:r>
      <w:r w:rsidRPr="003503B5">
        <w:rPr>
          <w:rFonts w:ascii="Helvetica" w:hAnsi="Helvetica"/>
          <w:sz w:val="20"/>
        </w:rPr>
        <w:t xml:space="preserve"> </w:t>
      </w:r>
      <w:r w:rsidRPr="003503B5">
        <w:rPr>
          <w:rFonts w:ascii="Helvetica" w:hAnsi="Helvetica"/>
          <w:sz w:val="20"/>
        </w:rPr>
        <w:t xml:space="preserve">leidžiantį įvairiais būdais tvirtinti saulės </w:t>
      </w:r>
      <w:r w:rsidRPr="003503B5">
        <w:rPr>
          <w:rFonts w:ascii="Helvetica" w:hAnsi="Helvetica"/>
          <w:sz w:val="20"/>
        </w:rPr>
        <w:t>modulių</w:t>
      </w:r>
      <w:r w:rsidRPr="003503B5">
        <w:rPr>
          <w:rFonts w:ascii="Helvetica" w:hAnsi="Helvetica"/>
          <w:sz w:val="20"/>
        </w:rPr>
        <w:t xml:space="preserve"> laikantį rėmą prie stogo konstrukcijos. Patobulintos konstrukcijos tvirtinimo kablys (5.1) leidžia minėtą rėmą tvirtinti tiek prie stogo gegnės, tiek prie loto. Papildomai, sistemos įgyvendinimo variantas gali apimti laikančio rėmo profilį (4.4), kuris turi papildomą vidinę jungiančią profilio skersinę briauną (pertvarą (4.15)), padidinančią profilio ir rėmo</w:t>
      </w:r>
      <w:r w:rsidRPr="003503B5">
        <w:rPr>
          <w:rFonts w:ascii="Helvetica" w:hAnsi="Helvetica"/>
          <w:sz w:val="20"/>
        </w:rPr>
        <w:t xml:space="preserve"> </w:t>
      </w:r>
      <w:r w:rsidRPr="003503B5">
        <w:rPr>
          <w:rFonts w:ascii="Helvetica" w:hAnsi="Helvetica"/>
          <w:sz w:val="20"/>
        </w:rPr>
        <w:t>atsparumą išoriniams jėgos poveikiams, pavyzdžiui, rėmo konstrukcijos klupdymui. Išradime atskleista universaliau ant stogo montuojama saulės modulius laikanti konstrukcija.</w:t>
      </w:r>
    </w:p>
    <w:sectPr w:rsidR="0018473C" w:rsidRPr="003503B5" w:rsidSect="003503B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9617D" w14:textId="77777777" w:rsidR="00DC7225" w:rsidRDefault="00DC7225" w:rsidP="003503B5">
      <w:pPr>
        <w:spacing w:after="0" w:line="240" w:lineRule="auto"/>
      </w:pPr>
      <w:r>
        <w:separator/>
      </w:r>
    </w:p>
  </w:endnote>
  <w:endnote w:type="continuationSeparator" w:id="0">
    <w:p w14:paraId="4E35495A" w14:textId="77777777" w:rsidR="00DC7225" w:rsidRDefault="00DC7225" w:rsidP="0035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D4CB8" w14:textId="77777777" w:rsidR="00DC7225" w:rsidRDefault="00DC7225" w:rsidP="003503B5">
      <w:pPr>
        <w:spacing w:after="0" w:line="240" w:lineRule="auto"/>
      </w:pPr>
      <w:r>
        <w:separator/>
      </w:r>
    </w:p>
  </w:footnote>
  <w:footnote w:type="continuationSeparator" w:id="0">
    <w:p w14:paraId="02939D44" w14:textId="77777777" w:rsidR="00DC7225" w:rsidRDefault="00DC7225" w:rsidP="003503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B5"/>
    <w:rsid w:val="0000726D"/>
    <w:rsid w:val="000657CC"/>
    <w:rsid w:val="00091494"/>
    <w:rsid w:val="000B1DE7"/>
    <w:rsid w:val="00100598"/>
    <w:rsid w:val="001340E0"/>
    <w:rsid w:val="00142022"/>
    <w:rsid w:val="0018473C"/>
    <w:rsid w:val="001A66DC"/>
    <w:rsid w:val="001D55F6"/>
    <w:rsid w:val="001F61F4"/>
    <w:rsid w:val="00220F37"/>
    <w:rsid w:val="00276E95"/>
    <w:rsid w:val="0028658E"/>
    <w:rsid w:val="002C447F"/>
    <w:rsid w:val="002D2F3D"/>
    <w:rsid w:val="002F3283"/>
    <w:rsid w:val="002F48DF"/>
    <w:rsid w:val="003157EF"/>
    <w:rsid w:val="003215A7"/>
    <w:rsid w:val="003221D8"/>
    <w:rsid w:val="003315F6"/>
    <w:rsid w:val="0033564B"/>
    <w:rsid w:val="003503B5"/>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C7225"/>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0F90B"/>
  <w15:chartTrackingRefBased/>
  <w15:docId w15:val="{B2994BC5-C636-489B-B8A1-449D5011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3503B5"/>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3503B5"/>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3503B5"/>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3503B5"/>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3503B5"/>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3503B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3503B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3503B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3503B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3B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503B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503B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503B5"/>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3503B5"/>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3503B5"/>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3503B5"/>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3503B5"/>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3503B5"/>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3503B5"/>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350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3B5"/>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350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3B5"/>
    <w:pPr>
      <w:spacing w:before="160"/>
      <w:jc w:val="center"/>
    </w:pPr>
    <w:rPr>
      <w:i/>
      <w:iCs/>
      <w:color w:val="404040" w:themeColor="text1" w:themeTint="BF"/>
    </w:rPr>
  </w:style>
  <w:style w:type="character" w:customStyle="1" w:styleId="QuoteChar">
    <w:name w:val="Quote Char"/>
    <w:basedOn w:val="DefaultParagraphFont"/>
    <w:link w:val="Quote"/>
    <w:uiPriority w:val="29"/>
    <w:rsid w:val="003503B5"/>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3503B5"/>
    <w:pPr>
      <w:ind w:left="720"/>
      <w:contextualSpacing/>
    </w:pPr>
  </w:style>
  <w:style w:type="character" w:styleId="IntenseEmphasis">
    <w:name w:val="Intense Emphasis"/>
    <w:basedOn w:val="DefaultParagraphFont"/>
    <w:uiPriority w:val="21"/>
    <w:qFormat/>
    <w:rsid w:val="003503B5"/>
    <w:rPr>
      <w:i/>
      <w:iCs/>
      <w:color w:val="365F91" w:themeColor="accent1" w:themeShade="BF"/>
    </w:rPr>
  </w:style>
  <w:style w:type="paragraph" w:styleId="IntenseQuote">
    <w:name w:val="Intense Quote"/>
    <w:basedOn w:val="Normal"/>
    <w:next w:val="Normal"/>
    <w:link w:val="IntenseQuoteChar"/>
    <w:uiPriority w:val="30"/>
    <w:qFormat/>
    <w:rsid w:val="003503B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503B5"/>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3503B5"/>
    <w:rPr>
      <w:b/>
      <w:bCs/>
      <w:smallCaps/>
      <w:color w:val="365F91" w:themeColor="accent1" w:themeShade="BF"/>
      <w:spacing w:val="5"/>
    </w:rPr>
  </w:style>
  <w:style w:type="paragraph" w:styleId="Header">
    <w:name w:val="header"/>
    <w:basedOn w:val="Normal"/>
    <w:link w:val="HeaderChar"/>
    <w:uiPriority w:val="99"/>
    <w:unhideWhenUsed/>
    <w:rsid w:val="003503B5"/>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3B5"/>
    <w:rPr>
      <w:rFonts w:asciiTheme="majorBidi" w:hAnsiTheme="majorBidi" w:cstheme="majorBidi"/>
      <w:sz w:val="24"/>
      <w:szCs w:val="24"/>
    </w:rPr>
  </w:style>
  <w:style w:type="paragraph" w:styleId="Footer">
    <w:name w:val="footer"/>
    <w:basedOn w:val="Normal"/>
    <w:link w:val="FooterChar"/>
    <w:uiPriority w:val="99"/>
    <w:unhideWhenUsed/>
    <w:rsid w:val="003503B5"/>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3B5"/>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658</Characters>
  <Application>Microsoft Office Word</Application>
  <DocSecurity>0</DocSecurity>
  <Lines>8</Lines>
  <Paragraphs>2</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2024-07-08T13:15:00Z</dcterms:created>
  <dcterms:modified xsi:type="dcterms:W3CDTF">2024-07-08T13:18:00Z</dcterms:modified>
</cp:coreProperties>
</file>