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1E23" w14:textId="77777777" w:rsidR="00F90773" w:rsidRPr="00DC6934" w:rsidRDefault="00F90773" w:rsidP="00F90773">
      <w:pPr>
        <w:jc w:val="both"/>
        <w:rPr>
          <w:sz w:val="24"/>
          <w:szCs w:val="24"/>
        </w:rPr>
      </w:pP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invention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discloses</w:t>
      </w:r>
      <w:proofErr w:type="spellEnd"/>
      <w:r w:rsidRPr="004517A2">
        <w:rPr>
          <w:sz w:val="24"/>
          <w:szCs w:val="24"/>
        </w:rPr>
        <w:t xml:space="preserve"> a </w:t>
      </w:r>
      <w:proofErr w:type="spellStart"/>
      <w:r w:rsidRPr="004517A2">
        <w:rPr>
          <w:sz w:val="24"/>
          <w:szCs w:val="24"/>
        </w:rPr>
        <w:t>method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for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preparing</w:t>
      </w:r>
      <w:proofErr w:type="spellEnd"/>
      <w:r w:rsidRPr="004517A2">
        <w:rPr>
          <w:sz w:val="24"/>
          <w:szCs w:val="24"/>
        </w:rPr>
        <w:t xml:space="preserve"> a </w:t>
      </w:r>
      <w:proofErr w:type="spellStart"/>
      <w:r w:rsidRPr="004517A2">
        <w:rPr>
          <w:sz w:val="24"/>
          <w:szCs w:val="24"/>
        </w:rPr>
        <w:t>thermally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processable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cellulose</w:t>
      </w:r>
      <w:proofErr w:type="spellEnd"/>
      <w:r w:rsidRPr="004517A2">
        <w:rPr>
          <w:sz w:val="24"/>
          <w:szCs w:val="24"/>
        </w:rPr>
        <w:t xml:space="preserve"> acetate</w:t>
      </w:r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composition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comprising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following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steps</w:t>
      </w:r>
      <w:proofErr w:type="spellEnd"/>
      <w:r w:rsidRPr="004517A2">
        <w:rPr>
          <w:sz w:val="24"/>
          <w:szCs w:val="24"/>
        </w:rPr>
        <w:t xml:space="preserve">: CA granules </w:t>
      </w:r>
      <w:proofErr w:type="spellStart"/>
      <w:r w:rsidRPr="004517A2">
        <w:rPr>
          <w:sz w:val="24"/>
          <w:szCs w:val="24"/>
        </w:rPr>
        <w:t>fractionation</w:t>
      </w:r>
      <w:proofErr w:type="spellEnd"/>
      <w:r w:rsidRPr="004517A2">
        <w:rPr>
          <w:sz w:val="24"/>
          <w:szCs w:val="24"/>
        </w:rPr>
        <w:t xml:space="preserve">; </w:t>
      </w:r>
      <w:proofErr w:type="spellStart"/>
      <w:r w:rsidRPr="004517A2">
        <w:rPr>
          <w:sz w:val="24"/>
          <w:szCs w:val="24"/>
        </w:rPr>
        <w:t>premixing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CA</w:t>
      </w:r>
      <w:r>
        <w:rPr>
          <w:sz w:val="24"/>
          <w:szCs w:val="24"/>
        </w:rPr>
        <w:t xml:space="preserve"> </w:t>
      </w:r>
      <w:r w:rsidRPr="004517A2">
        <w:rPr>
          <w:sz w:val="24"/>
          <w:szCs w:val="24"/>
        </w:rPr>
        <w:t xml:space="preserve">granules </w:t>
      </w:r>
      <w:proofErr w:type="spellStart"/>
      <w:r w:rsidRPr="004517A2">
        <w:rPr>
          <w:sz w:val="24"/>
          <w:szCs w:val="24"/>
        </w:rPr>
        <w:t>with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plasticizer</w:t>
      </w:r>
      <w:proofErr w:type="spellEnd"/>
      <w:r w:rsidRPr="004517A2">
        <w:rPr>
          <w:sz w:val="24"/>
          <w:szCs w:val="24"/>
        </w:rPr>
        <w:t xml:space="preserve">; </w:t>
      </w:r>
      <w:proofErr w:type="spellStart"/>
      <w:r w:rsidRPr="004517A2">
        <w:rPr>
          <w:sz w:val="24"/>
          <w:szCs w:val="24"/>
        </w:rPr>
        <w:t>treatment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premix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by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continuous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or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pulsed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ultrasound</w:t>
      </w:r>
      <w:proofErr w:type="spellEnd"/>
      <w:r w:rsidRPr="004517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method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steps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allow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preparation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thermoplastic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polymer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compositions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improved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flow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melt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characteristics</w:t>
      </w:r>
      <w:proofErr w:type="spellEnd"/>
      <w:r w:rsidRPr="004517A2">
        <w:rPr>
          <w:sz w:val="24"/>
          <w:szCs w:val="24"/>
        </w:rPr>
        <w:t xml:space="preserve">, </w:t>
      </w:r>
      <w:proofErr w:type="spellStart"/>
      <w:r w:rsidRPr="004517A2">
        <w:rPr>
          <w:sz w:val="24"/>
          <w:szCs w:val="24"/>
        </w:rPr>
        <w:t>thereby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allowing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easy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thermal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processing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biobased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compositions</w:t>
      </w:r>
      <w:proofErr w:type="spellEnd"/>
      <w:r w:rsidRPr="004517A2">
        <w:rPr>
          <w:sz w:val="24"/>
          <w:szCs w:val="24"/>
        </w:rPr>
        <w:t xml:space="preserve">.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method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steps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allow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lowering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amounts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energy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needed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in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extrusion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process</w:t>
      </w:r>
      <w:proofErr w:type="spellEnd"/>
      <w:r w:rsidRPr="004517A2">
        <w:rPr>
          <w:sz w:val="24"/>
          <w:szCs w:val="24"/>
        </w:rPr>
        <w:t xml:space="preserve">, </w:t>
      </w:r>
      <w:proofErr w:type="spellStart"/>
      <w:r w:rsidRPr="004517A2">
        <w:rPr>
          <w:sz w:val="24"/>
          <w:szCs w:val="24"/>
        </w:rPr>
        <w:t>thus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offering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energetically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favourable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extrusion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process</w:t>
      </w:r>
      <w:proofErr w:type="spellEnd"/>
      <w:r w:rsidRPr="004517A2">
        <w:rPr>
          <w:sz w:val="24"/>
          <w:szCs w:val="24"/>
        </w:rPr>
        <w:t xml:space="preserve">.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method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steps</w:t>
      </w:r>
      <w:proofErr w:type="spellEnd"/>
      <w:r w:rsidRPr="004517A2">
        <w:rPr>
          <w:sz w:val="24"/>
          <w:szCs w:val="24"/>
        </w:rPr>
        <w:t xml:space="preserve"> also </w:t>
      </w:r>
      <w:proofErr w:type="spellStart"/>
      <w:r w:rsidRPr="004517A2">
        <w:rPr>
          <w:sz w:val="24"/>
          <w:szCs w:val="24"/>
        </w:rPr>
        <w:t>lower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evaporation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low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molecular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weight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plasticizers</w:t>
      </w:r>
      <w:proofErr w:type="spellEnd"/>
      <w:r w:rsidRPr="004517A2">
        <w:rPr>
          <w:sz w:val="24"/>
          <w:szCs w:val="24"/>
        </w:rPr>
        <w:t xml:space="preserve">, </w:t>
      </w:r>
      <w:proofErr w:type="spellStart"/>
      <w:r w:rsidRPr="004517A2">
        <w:rPr>
          <w:sz w:val="24"/>
          <w:szCs w:val="24"/>
        </w:rPr>
        <w:t>thus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allowing</w:t>
      </w:r>
      <w:proofErr w:type="spellEnd"/>
      <w:r w:rsidRPr="004517A2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achieve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the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compositions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with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reduced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migration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of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plasticizers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and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environmentally</w:t>
      </w:r>
      <w:proofErr w:type="spellEnd"/>
      <w:r w:rsidRPr="004517A2"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friendly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517A2">
        <w:rPr>
          <w:sz w:val="24"/>
          <w:szCs w:val="24"/>
        </w:rPr>
        <w:t>effect</w:t>
      </w:r>
      <w:proofErr w:type="spellEnd"/>
      <w:r w:rsidRPr="004517A2">
        <w:rPr>
          <w:sz w:val="24"/>
          <w:szCs w:val="24"/>
        </w:rPr>
        <w:t>.</w:t>
      </w:r>
    </w:p>
    <w:p w14:paraId="260C6016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077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90773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20218"/>
  <w15:chartTrackingRefBased/>
  <w15:docId w15:val="{71FEC74D-6D37-4FB7-A7FA-25D10C3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0773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2023-10-17T12:56:00Z</dcterms:created>
  <dcterms:modified xsi:type="dcterms:W3CDTF">2023-10-17T12:56:00Z</dcterms:modified>
</cp:coreProperties>
</file>