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A5D8A" w14:textId="1DB8897A" w:rsidR="009521D8" w:rsidRPr="009521D8" w:rsidRDefault="009521D8" w:rsidP="009521D8">
      <w:pPr>
        <w:spacing w:after="0" w:line="360" w:lineRule="auto"/>
        <w:ind w:firstLine="567"/>
        <w:jc w:val="both"/>
        <w:rPr>
          <w:rFonts w:ascii="Helvetica" w:hAnsi="Helvetica"/>
          <w:sz w:val="20"/>
          <w:szCs w:val="24"/>
        </w:rPr>
      </w:pPr>
      <w:r>
        <w:rPr>
          <w:rFonts w:ascii="Helvetica" w:hAnsi="Helvetica"/>
          <w:sz w:val="20"/>
          <w:szCs w:val="24"/>
        </w:rPr>
        <w:t xml:space="preserve">1. </w:t>
      </w:r>
      <w:r w:rsidRPr="009521D8">
        <w:rPr>
          <w:rFonts w:ascii="Helvetica" w:hAnsi="Helvetica"/>
          <w:sz w:val="20"/>
          <w:szCs w:val="24"/>
        </w:rPr>
        <w:t>Kompozitinių medžiagų sukaupto nuovargio nustatymo būdas, skirtas kompozitinės medžiagos degradacijos lygiui nustatyti, naudojantis apkrovos, akustinės emisijos bei analogiškus jutiklius ar jų matricas medžiagos degradacijos lygiui įvertinti pagal kompiuterio apdorotas jutiklių momentinių signalų reikšmes,</w:t>
      </w:r>
      <w:r w:rsidRPr="009521D8">
        <w:rPr>
          <w:rFonts w:ascii="Helvetica" w:hAnsi="Helvetica"/>
          <w:sz w:val="20"/>
          <w:szCs w:val="24"/>
        </w:rPr>
        <w:t xml:space="preserve">  b e s i s k i r i a n t i s  </w:t>
      </w:r>
      <w:r w:rsidRPr="009521D8">
        <w:rPr>
          <w:rFonts w:ascii="Helvetica" w:hAnsi="Helvetica"/>
          <w:sz w:val="20"/>
          <w:szCs w:val="24"/>
        </w:rPr>
        <w:t xml:space="preserve">tuo, kad medžiagos būsena įvertinama </w:t>
      </w:r>
      <w:proofErr w:type="spellStart"/>
      <w:r w:rsidRPr="009521D8">
        <w:rPr>
          <w:rFonts w:ascii="Helvetica" w:hAnsi="Helvetica"/>
          <w:sz w:val="20"/>
          <w:szCs w:val="24"/>
        </w:rPr>
        <w:t>triboelektrinio</w:t>
      </w:r>
      <w:proofErr w:type="spellEnd"/>
      <w:r w:rsidRPr="009521D8">
        <w:rPr>
          <w:rFonts w:ascii="Helvetica" w:hAnsi="Helvetica"/>
          <w:sz w:val="20"/>
          <w:szCs w:val="24"/>
        </w:rPr>
        <w:t xml:space="preserve"> jutiklio rodmenų analize, o tiriamųjų kompozitinių medžiagų būklė ir likutinis resursas vertinamas pagal sukauptą jutiklių signalų vertę, išreikštą baudos funkcija, atitinkančią kompozitinės medžiagos entropijos vertę. </w:t>
      </w:r>
    </w:p>
    <w:p w14:paraId="7FDC2B1D" w14:textId="77777777" w:rsidR="009521D8" w:rsidRDefault="009521D8" w:rsidP="009521D8">
      <w:pPr>
        <w:spacing w:after="0" w:line="360" w:lineRule="auto"/>
        <w:ind w:firstLine="567"/>
        <w:jc w:val="both"/>
        <w:rPr>
          <w:rFonts w:ascii="Helvetica" w:hAnsi="Helvetica"/>
          <w:sz w:val="20"/>
          <w:szCs w:val="24"/>
        </w:rPr>
      </w:pPr>
    </w:p>
    <w:p w14:paraId="4D2326DD" w14:textId="545C9C11" w:rsidR="009521D8" w:rsidRPr="009521D8" w:rsidRDefault="009521D8" w:rsidP="009521D8">
      <w:pPr>
        <w:spacing w:after="0" w:line="360" w:lineRule="auto"/>
        <w:ind w:firstLine="567"/>
        <w:jc w:val="both"/>
        <w:rPr>
          <w:rFonts w:ascii="Helvetica" w:hAnsi="Helvetica"/>
          <w:sz w:val="20"/>
          <w:szCs w:val="24"/>
        </w:rPr>
      </w:pPr>
      <w:r>
        <w:rPr>
          <w:rFonts w:ascii="Helvetica" w:hAnsi="Helvetica"/>
          <w:sz w:val="20"/>
          <w:szCs w:val="24"/>
        </w:rPr>
        <w:t xml:space="preserve">2. </w:t>
      </w:r>
      <w:r w:rsidRPr="009521D8">
        <w:rPr>
          <w:rFonts w:ascii="Helvetica" w:hAnsi="Helvetica"/>
          <w:sz w:val="20"/>
          <w:szCs w:val="24"/>
        </w:rPr>
        <w:t>Būdas pagal 1 punktą, kurioje gaunama entropijos reikšmė kaupiama užduotą laiko tarpą vartotojo kompiuteryje ar kitoje skaitmeninėje įrangoje, kuri leidžia numatyti tiriamojo objekto tarnavimo laiko pabaigą pagal anksčiau surinktus eksperimentinius duomenis.</w:t>
      </w:r>
    </w:p>
    <w:p w14:paraId="4132EB74" w14:textId="77777777" w:rsidR="009521D8" w:rsidRDefault="009521D8" w:rsidP="009521D8">
      <w:pPr>
        <w:spacing w:after="0" w:line="360" w:lineRule="auto"/>
        <w:ind w:firstLine="567"/>
        <w:jc w:val="both"/>
        <w:rPr>
          <w:rFonts w:ascii="Helvetica" w:hAnsi="Helvetica"/>
          <w:sz w:val="20"/>
          <w:szCs w:val="24"/>
        </w:rPr>
      </w:pPr>
    </w:p>
    <w:p w14:paraId="5896BACF" w14:textId="45F7743C" w:rsidR="009521D8" w:rsidRPr="009521D8" w:rsidRDefault="009521D8" w:rsidP="009521D8">
      <w:pPr>
        <w:spacing w:after="0" w:line="360" w:lineRule="auto"/>
        <w:ind w:firstLine="567"/>
        <w:jc w:val="both"/>
        <w:rPr>
          <w:rFonts w:ascii="Helvetica" w:hAnsi="Helvetica"/>
          <w:sz w:val="20"/>
          <w:szCs w:val="24"/>
        </w:rPr>
      </w:pPr>
      <w:r>
        <w:rPr>
          <w:rFonts w:ascii="Helvetica" w:hAnsi="Helvetica"/>
          <w:sz w:val="20"/>
          <w:szCs w:val="24"/>
        </w:rPr>
        <w:t xml:space="preserve">3. </w:t>
      </w:r>
      <w:r w:rsidRPr="009521D8">
        <w:rPr>
          <w:rFonts w:ascii="Helvetica" w:hAnsi="Helvetica"/>
          <w:sz w:val="20"/>
          <w:szCs w:val="24"/>
        </w:rPr>
        <w:t>Kompozitinių medžiagų sukaupto nuovargio nustatymo sistema, realizuojanti būdą pagal 1 punktą, sudaryta iš jutiklio ar jų masyvo, duomenų nuskaitymo įrangos ir mikroprocesoriaus kompleksą, kuris signalizuoja apie tiriamos medžiagos struktūros irimą ar trūkimų didėjimą per laiko vienetą</w:t>
      </w:r>
      <w:r w:rsidRPr="009521D8">
        <w:rPr>
          <w:rFonts w:ascii="Helvetica" w:hAnsi="Helvetica"/>
          <w:sz w:val="20"/>
          <w:szCs w:val="24"/>
        </w:rPr>
        <w:t xml:space="preserve">  b e s i s k i r i a n t i  </w:t>
      </w:r>
      <w:r w:rsidRPr="009521D8">
        <w:rPr>
          <w:rFonts w:ascii="Helvetica" w:hAnsi="Helvetica"/>
          <w:sz w:val="20"/>
          <w:szCs w:val="24"/>
        </w:rPr>
        <w:t xml:space="preserve">tuo, kad medžiagos būsenos nustatymo sistema sudaryta iš </w:t>
      </w:r>
      <w:proofErr w:type="spellStart"/>
      <w:r w:rsidRPr="009521D8">
        <w:rPr>
          <w:rFonts w:ascii="Helvetica" w:hAnsi="Helvetica"/>
          <w:sz w:val="20"/>
          <w:szCs w:val="24"/>
        </w:rPr>
        <w:t>triboelektrinio</w:t>
      </w:r>
      <w:proofErr w:type="spellEnd"/>
      <w:r w:rsidRPr="009521D8">
        <w:rPr>
          <w:rFonts w:ascii="Helvetica" w:hAnsi="Helvetica"/>
          <w:sz w:val="20"/>
          <w:szCs w:val="24"/>
        </w:rPr>
        <w:t xml:space="preserve"> jutiklio, tarpinio kondensatoriaus su nuotėkio grandine, duomenų surinkimo ir kalibravimo grandinės ir mikroprocesoriaus, kuriame nustatoma dabartinė sistemos entropijos vertė.</w:t>
      </w:r>
    </w:p>
    <w:p w14:paraId="2925D4CF" w14:textId="77777777" w:rsidR="009521D8" w:rsidRDefault="009521D8" w:rsidP="009521D8">
      <w:pPr>
        <w:spacing w:after="0" w:line="360" w:lineRule="auto"/>
        <w:ind w:firstLine="567"/>
        <w:jc w:val="both"/>
        <w:rPr>
          <w:rFonts w:ascii="Helvetica" w:hAnsi="Helvetica"/>
          <w:sz w:val="20"/>
          <w:szCs w:val="24"/>
        </w:rPr>
      </w:pPr>
    </w:p>
    <w:p w14:paraId="26D3A5AD" w14:textId="3660583C" w:rsidR="0018473C" w:rsidRPr="009521D8" w:rsidRDefault="009521D8" w:rsidP="009521D8">
      <w:pPr>
        <w:spacing w:after="0" w:line="360" w:lineRule="auto"/>
        <w:ind w:firstLine="567"/>
        <w:jc w:val="both"/>
        <w:rPr>
          <w:rFonts w:ascii="Helvetica" w:hAnsi="Helvetica"/>
          <w:sz w:val="20"/>
          <w:szCs w:val="24"/>
        </w:rPr>
      </w:pPr>
      <w:r>
        <w:rPr>
          <w:rFonts w:ascii="Helvetica" w:hAnsi="Helvetica"/>
          <w:sz w:val="20"/>
          <w:szCs w:val="24"/>
        </w:rPr>
        <w:t>4. </w:t>
      </w:r>
      <w:r w:rsidRPr="009521D8">
        <w:rPr>
          <w:rFonts w:ascii="Helvetica" w:hAnsi="Helvetica"/>
          <w:sz w:val="20"/>
          <w:szCs w:val="24"/>
        </w:rPr>
        <w:t xml:space="preserve">Sistema pagal 3 punktą, kurioje naudojama daugiau </w:t>
      </w:r>
      <w:proofErr w:type="spellStart"/>
      <w:r w:rsidRPr="009521D8">
        <w:rPr>
          <w:rFonts w:ascii="Helvetica" w:hAnsi="Helvetica"/>
          <w:sz w:val="20"/>
          <w:szCs w:val="24"/>
        </w:rPr>
        <w:t>triboelektrinių</w:t>
      </w:r>
      <w:proofErr w:type="spellEnd"/>
      <w:r w:rsidRPr="009521D8">
        <w:rPr>
          <w:rFonts w:ascii="Helvetica" w:hAnsi="Helvetica"/>
          <w:sz w:val="20"/>
          <w:szCs w:val="24"/>
        </w:rPr>
        <w:t xml:space="preserve"> jutiklių, sudarančių jutiklių masyvą, išdėstytą tiriamojo objekto atsakingose vietose.</w:t>
      </w:r>
    </w:p>
    <w:sectPr w:rsidR="0018473C" w:rsidRPr="009521D8" w:rsidSect="009521D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8428F" w14:textId="77777777" w:rsidR="00595636" w:rsidRDefault="00595636" w:rsidP="009521D8">
      <w:pPr>
        <w:spacing w:after="0" w:line="240" w:lineRule="auto"/>
      </w:pPr>
      <w:r>
        <w:separator/>
      </w:r>
    </w:p>
  </w:endnote>
  <w:endnote w:type="continuationSeparator" w:id="0">
    <w:p w14:paraId="473904DE" w14:textId="77777777" w:rsidR="00595636" w:rsidRDefault="00595636" w:rsidP="0095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E257E" w14:textId="77777777" w:rsidR="00595636" w:rsidRDefault="00595636" w:rsidP="009521D8">
      <w:pPr>
        <w:spacing w:after="0" w:line="240" w:lineRule="auto"/>
      </w:pPr>
      <w:r>
        <w:separator/>
      </w:r>
    </w:p>
  </w:footnote>
  <w:footnote w:type="continuationSeparator" w:id="0">
    <w:p w14:paraId="01F6D203" w14:textId="77777777" w:rsidR="00595636" w:rsidRDefault="00595636" w:rsidP="0095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614B"/>
    <w:multiLevelType w:val="hybridMultilevel"/>
    <w:tmpl w:val="F2763320"/>
    <w:lvl w:ilvl="0" w:tplc="0427000F">
      <w:start w:val="1"/>
      <w:numFmt w:val="decimal"/>
      <w:lvlText w:val="%1."/>
      <w:lvlJc w:val="left"/>
      <w:pPr>
        <w:ind w:left="3196" w:hanging="360"/>
      </w:pPr>
    </w:lvl>
    <w:lvl w:ilvl="1" w:tplc="04270019">
      <w:start w:val="1"/>
      <w:numFmt w:val="lowerLetter"/>
      <w:lvlText w:val="%2."/>
      <w:lvlJc w:val="left"/>
      <w:pPr>
        <w:ind w:left="3916" w:hanging="360"/>
      </w:pPr>
    </w:lvl>
    <w:lvl w:ilvl="2" w:tplc="0427001B">
      <w:start w:val="1"/>
      <w:numFmt w:val="lowerRoman"/>
      <w:lvlText w:val="%3."/>
      <w:lvlJc w:val="right"/>
      <w:pPr>
        <w:ind w:left="4636" w:hanging="180"/>
      </w:pPr>
    </w:lvl>
    <w:lvl w:ilvl="3" w:tplc="0427000F">
      <w:start w:val="1"/>
      <w:numFmt w:val="decimal"/>
      <w:lvlText w:val="%4."/>
      <w:lvlJc w:val="left"/>
      <w:pPr>
        <w:ind w:left="5356" w:hanging="360"/>
      </w:pPr>
    </w:lvl>
    <w:lvl w:ilvl="4" w:tplc="04270019">
      <w:start w:val="1"/>
      <w:numFmt w:val="lowerLetter"/>
      <w:lvlText w:val="%5."/>
      <w:lvlJc w:val="left"/>
      <w:pPr>
        <w:ind w:left="6076" w:hanging="360"/>
      </w:pPr>
    </w:lvl>
    <w:lvl w:ilvl="5" w:tplc="0427001B">
      <w:start w:val="1"/>
      <w:numFmt w:val="lowerRoman"/>
      <w:lvlText w:val="%6."/>
      <w:lvlJc w:val="right"/>
      <w:pPr>
        <w:ind w:left="6796" w:hanging="180"/>
      </w:pPr>
    </w:lvl>
    <w:lvl w:ilvl="6" w:tplc="0427000F">
      <w:start w:val="1"/>
      <w:numFmt w:val="decimal"/>
      <w:lvlText w:val="%7."/>
      <w:lvlJc w:val="left"/>
      <w:pPr>
        <w:ind w:left="7516" w:hanging="360"/>
      </w:pPr>
    </w:lvl>
    <w:lvl w:ilvl="7" w:tplc="04270019">
      <w:start w:val="1"/>
      <w:numFmt w:val="lowerLetter"/>
      <w:lvlText w:val="%8."/>
      <w:lvlJc w:val="left"/>
      <w:pPr>
        <w:ind w:left="8236" w:hanging="360"/>
      </w:pPr>
    </w:lvl>
    <w:lvl w:ilvl="8" w:tplc="0427001B">
      <w:start w:val="1"/>
      <w:numFmt w:val="lowerRoman"/>
      <w:lvlText w:val="%9."/>
      <w:lvlJc w:val="right"/>
      <w:pPr>
        <w:ind w:left="8956" w:hanging="180"/>
      </w:pPr>
    </w:lvl>
  </w:abstractNum>
  <w:abstractNum w:abstractNumId="1" w15:restartNumberingAfterBreak="0">
    <w:nsid w:val="323028D8"/>
    <w:multiLevelType w:val="hybridMultilevel"/>
    <w:tmpl w:val="DD10292C"/>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7392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617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B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95636"/>
    <w:rsid w:val="005A2745"/>
    <w:rsid w:val="005E010A"/>
    <w:rsid w:val="00610A52"/>
    <w:rsid w:val="00620AE2"/>
    <w:rsid w:val="00643847"/>
    <w:rsid w:val="006A050F"/>
    <w:rsid w:val="006C47E9"/>
    <w:rsid w:val="006F782C"/>
    <w:rsid w:val="0073638B"/>
    <w:rsid w:val="007440F4"/>
    <w:rsid w:val="00774239"/>
    <w:rsid w:val="007A4F23"/>
    <w:rsid w:val="007D308B"/>
    <w:rsid w:val="008710BB"/>
    <w:rsid w:val="00890960"/>
    <w:rsid w:val="008B787F"/>
    <w:rsid w:val="008E1C0A"/>
    <w:rsid w:val="00904B41"/>
    <w:rsid w:val="00947F90"/>
    <w:rsid w:val="009521D8"/>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69F3D"/>
  <w15:chartTrackingRefBased/>
  <w15:docId w15:val="{8895D109-55BA-4E1C-9712-E9E7DB26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8710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8710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8710BB"/>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710BB"/>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710BB"/>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8710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10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10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10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10BB"/>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8710BB"/>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8710BB"/>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8710BB"/>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8710BB"/>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8710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10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10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10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1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10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10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10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10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10BB"/>
    <w:rPr>
      <w:i/>
      <w:iCs/>
      <w:color w:val="404040" w:themeColor="text1" w:themeTint="BF"/>
    </w:rPr>
  </w:style>
  <w:style w:type="paragraph" w:styleId="Sraopastraipa">
    <w:name w:val="List Paragraph"/>
    <w:basedOn w:val="prastasis"/>
    <w:uiPriority w:val="34"/>
    <w:qFormat/>
    <w:rsid w:val="008710BB"/>
    <w:pPr>
      <w:ind w:left="720"/>
      <w:contextualSpacing/>
    </w:pPr>
  </w:style>
  <w:style w:type="character" w:styleId="Rykuspabraukimas">
    <w:name w:val="Intense Emphasis"/>
    <w:basedOn w:val="Numatytasispastraiposriftas"/>
    <w:uiPriority w:val="21"/>
    <w:qFormat/>
    <w:rsid w:val="008710BB"/>
    <w:rPr>
      <w:i/>
      <w:iCs/>
      <w:color w:val="365F91" w:themeColor="accent1" w:themeShade="BF"/>
    </w:rPr>
  </w:style>
  <w:style w:type="paragraph" w:styleId="Iskirtacitata">
    <w:name w:val="Intense Quote"/>
    <w:basedOn w:val="prastasis"/>
    <w:next w:val="prastasis"/>
    <w:link w:val="IskirtacitataDiagrama"/>
    <w:uiPriority w:val="30"/>
    <w:qFormat/>
    <w:rsid w:val="008710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8710BB"/>
    <w:rPr>
      <w:i/>
      <w:iCs/>
      <w:color w:val="365F91" w:themeColor="accent1" w:themeShade="BF"/>
    </w:rPr>
  </w:style>
  <w:style w:type="character" w:styleId="Rykinuoroda">
    <w:name w:val="Intense Reference"/>
    <w:basedOn w:val="Numatytasispastraiposriftas"/>
    <w:uiPriority w:val="32"/>
    <w:qFormat/>
    <w:rsid w:val="008710BB"/>
    <w:rPr>
      <w:b/>
      <w:bCs/>
      <w:smallCaps/>
      <w:color w:val="365F91" w:themeColor="accent1" w:themeShade="BF"/>
      <w:spacing w:val="5"/>
    </w:rPr>
  </w:style>
  <w:style w:type="paragraph" w:styleId="Antrats">
    <w:name w:val="header"/>
    <w:basedOn w:val="prastasis"/>
    <w:link w:val="AntratsDiagrama"/>
    <w:uiPriority w:val="99"/>
    <w:unhideWhenUsed/>
    <w:rsid w:val="009521D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521D8"/>
  </w:style>
  <w:style w:type="paragraph" w:styleId="Porat">
    <w:name w:val="footer"/>
    <w:basedOn w:val="prastasis"/>
    <w:link w:val="PoratDiagrama"/>
    <w:uiPriority w:val="99"/>
    <w:unhideWhenUsed/>
    <w:rsid w:val="009521D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52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952961">
      <w:bodyDiv w:val="1"/>
      <w:marLeft w:val="0"/>
      <w:marRight w:val="0"/>
      <w:marTop w:val="0"/>
      <w:marBottom w:val="0"/>
      <w:divBdr>
        <w:top w:val="none" w:sz="0" w:space="0" w:color="auto"/>
        <w:left w:val="none" w:sz="0" w:space="0" w:color="auto"/>
        <w:bottom w:val="none" w:sz="0" w:space="0" w:color="auto"/>
        <w:right w:val="none" w:sz="0" w:space="0" w:color="auto"/>
      </w:divBdr>
    </w:div>
    <w:div w:id="5779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1395</Characters>
  <Application>Microsoft Office Word</Application>
  <DocSecurity>0</DocSecurity>
  <Lines>18</Lines>
  <Paragraphs>5</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2024-11-20T11:48:00Z</dcterms:created>
  <dcterms:modified xsi:type="dcterms:W3CDTF">2024-11-20T11:49:00Z</dcterms:modified>
</cp:coreProperties>
</file>