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CD8F3" w14:textId="6B9C7ED8" w:rsidR="0018473C" w:rsidRPr="00765DBB" w:rsidRDefault="00765DBB" w:rsidP="00765DBB">
      <w:pPr>
        <w:spacing w:after="0" w:line="360" w:lineRule="auto"/>
        <w:jc w:val="both"/>
        <w:rPr>
          <w:rFonts w:ascii="Helvetica" w:hAnsi="Helvetica" w:cs="Helvetica"/>
          <w:sz w:val="20"/>
          <w:lang w:val="lt-LT"/>
        </w:rPr>
      </w:pPr>
      <w:r w:rsidRPr="00765DBB">
        <w:rPr>
          <w:rFonts w:ascii="Helvetica" w:hAnsi="Helvetica" w:cs="Helvetica"/>
          <w:sz w:val="20"/>
        </w:rPr>
        <w:t xml:space="preserve">The present invention relates to a height detector (10; 15) of a prosthetic dental abutment for assisting in the selection of the correct height of a dental abutment in a particular situation. The height detector of the present invention has a lower part (11) identical to the lower part of the dental abutment, which is to be inserted into a titanium implant, and an upper part (12) to which a crown, a bridge or a complete denture is to be fixed. The height detector (10; 15) of the present invention differs from the prosthetic dental abutments in comprising several steps (14) arranged with a fixed space above each other between the lower part (11) and the upper part (12), where the steps (14) are used to determine the correct height of the prosthetic dental abutment in the </w:t>
      </w:r>
      <w:proofErr w:type="gramStart"/>
      <w:r w:rsidRPr="00765DBB">
        <w:rPr>
          <w:rFonts w:ascii="Helvetica" w:hAnsi="Helvetica" w:cs="Helvetica"/>
          <w:sz w:val="20"/>
        </w:rPr>
        <w:t>particular situation</w:t>
      </w:r>
      <w:proofErr w:type="gramEnd"/>
      <w:r w:rsidRPr="00765DBB">
        <w:rPr>
          <w:rFonts w:ascii="Helvetica" w:hAnsi="Helvetica" w:cs="Helvetica"/>
          <w:sz w:val="20"/>
        </w:rPr>
        <w:t>.</w:t>
      </w:r>
    </w:p>
    <w:sectPr w:rsidR="0018473C" w:rsidRPr="00765DBB" w:rsidSect="00765DBB">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DC27F" w14:textId="77777777" w:rsidR="00765DBB" w:rsidRPr="00765DBB" w:rsidRDefault="00765DBB" w:rsidP="00765DBB">
      <w:pPr>
        <w:spacing w:after="0" w:line="240" w:lineRule="auto"/>
      </w:pPr>
      <w:r w:rsidRPr="00765DBB">
        <w:separator/>
      </w:r>
    </w:p>
  </w:endnote>
  <w:endnote w:type="continuationSeparator" w:id="0">
    <w:p w14:paraId="3877E954" w14:textId="77777777" w:rsidR="00765DBB" w:rsidRPr="00765DBB" w:rsidRDefault="00765DBB" w:rsidP="00765DBB">
      <w:pPr>
        <w:spacing w:after="0" w:line="240" w:lineRule="auto"/>
      </w:pPr>
      <w:r w:rsidRPr="00765D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AAA1B" w14:textId="77777777" w:rsidR="00765DBB" w:rsidRPr="00765DBB" w:rsidRDefault="00765DBB" w:rsidP="00765DBB">
      <w:pPr>
        <w:spacing w:after="0" w:line="240" w:lineRule="auto"/>
      </w:pPr>
      <w:r w:rsidRPr="00765DBB">
        <w:separator/>
      </w:r>
    </w:p>
  </w:footnote>
  <w:footnote w:type="continuationSeparator" w:id="0">
    <w:p w14:paraId="1E306D12" w14:textId="77777777" w:rsidR="00765DBB" w:rsidRPr="00765DBB" w:rsidRDefault="00765DBB" w:rsidP="00765DBB">
      <w:pPr>
        <w:spacing w:after="0" w:line="240" w:lineRule="auto"/>
      </w:pPr>
      <w:r w:rsidRPr="00765DBB">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BB"/>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738BC"/>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65DBB"/>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6F907"/>
  <w15:chartTrackingRefBased/>
  <w15:docId w15:val="{5E174014-D9A2-4A16-A8F0-1B3A5DE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lang w:val="en-GB"/>
    </w:rPr>
  </w:style>
  <w:style w:type="paragraph" w:styleId="Heading1">
    <w:name w:val="heading 1"/>
    <w:basedOn w:val="Normal"/>
    <w:next w:val="Normal"/>
    <w:link w:val="Heading1Char"/>
    <w:uiPriority w:val="9"/>
    <w:qFormat/>
    <w:rsid w:val="00765DBB"/>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765DBB"/>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765DBB"/>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765DBB"/>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765DBB"/>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765DBB"/>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765DBB"/>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765DBB"/>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765DBB"/>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DB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65DB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65DB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65DBB"/>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765DBB"/>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765DBB"/>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765DBB"/>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65DBB"/>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765DBB"/>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765DBB"/>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765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DBB"/>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765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DBB"/>
    <w:pPr>
      <w:spacing w:before="160"/>
      <w:jc w:val="center"/>
    </w:pPr>
    <w:rPr>
      <w:i/>
      <w:iCs/>
      <w:color w:val="404040" w:themeColor="text1" w:themeTint="BF"/>
    </w:rPr>
  </w:style>
  <w:style w:type="character" w:customStyle="1" w:styleId="QuoteChar">
    <w:name w:val="Quote Char"/>
    <w:basedOn w:val="DefaultParagraphFont"/>
    <w:link w:val="Quote"/>
    <w:uiPriority w:val="29"/>
    <w:rsid w:val="00765DBB"/>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765DBB"/>
    <w:pPr>
      <w:ind w:left="720"/>
      <w:contextualSpacing/>
    </w:pPr>
  </w:style>
  <w:style w:type="character" w:styleId="IntenseEmphasis">
    <w:name w:val="Intense Emphasis"/>
    <w:basedOn w:val="DefaultParagraphFont"/>
    <w:uiPriority w:val="21"/>
    <w:qFormat/>
    <w:rsid w:val="00765DBB"/>
    <w:rPr>
      <w:i/>
      <w:iCs/>
      <w:color w:val="365F91" w:themeColor="accent1" w:themeShade="BF"/>
    </w:rPr>
  </w:style>
  <w:style w:type="paragraph" w:styleId="IntenseQuote">
    <w:name w:val="Intense Quote"/>
    <w:basedOn w:val="Normal"/>
    <w:next w:val="Normal"/>
    <w:link w:val="IntenseQuoteChar"/>
    <w:uiPriority w:val="30"/>
    <w:qFormat/>
    <w:rsid w:val="00765DB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65DBB"/>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765DBB"/>
    <w:rPr>
      <w:b/>
      <w:bCs/>
      <w:smallCaps/>
      <w:color w:val="365F91" w:themeColor="accent1" w:themeShade="BF"/>
      <w:spacing w:val="5"/>
    </w:rPr>
  </w:style>
  <w:style w:type="paragraph" w:styleId="Header">
    <w:name w:val="header"/>
    <w:basedOn w:val="Normal"/>
    <w:link w:val="HeaderChar"/>
    <w:uiPriority w:val="99"/>
    <w:unhideWhenUsed/>
    <w:rsid w:val="00765DBB"/>
    <w:pPr>
      <w:tabs>
        <w:tab w:val="center" w:pos="4819"/>
        <w:tab w:val="right" w:pos="9638"/>
      </w:tabs>
      <w:spacing w:after="0" w:line="240" w:lineRule="auto"/>
    </w:pPr>
  </w:style>
  <w:style w:type="character" w:customStyle="1" w:styleId="HeaderChar">
    <w:name w:val="Header Char"/>
    <w:basedOn w:val="DefaultParagraphFont"/>
    <w:link w:val="Header"/>
    <w:uiPriority w:val="99"/>
    <w:rsid w:val="00765DBB"/>
    <w:rPr>
      <w:rFonts w:asciiTheme="majorBidi" w:hAnsiTheme="majorBidi" w:cstheme="majorBidi"/>
      <w:sz w:val="24"/>
      <w:szCs w:val="24"/>
    </w:rPr>
  </w:style>
  <w:style w:type="paragraph" w:styleId="Footer">
    <w:name w:val="footer"/>
    <w:basedOn w:val="Normal"/>
    <w:link w:val="FooterChar"/>
    <w:uiPriority w:val="99"/>
    <w:unhideWhenUsed/>
    <w:rsid w:val="00765DBB"/>
    <w:pPr>
      <w:tabs>
        <w:tab w:val="center" w:pos="4819"/>
        <w:tab w:val="right" w:pos="9638"/>
      </w:tabs>
      <w:spacing w:after="0" w:line="240" w:lineRule="auto"/>
    </w:pPr>
  </w:style>
  <w:style w:type="character" w:customStyle="1" w:styleId="FooterChar">
    <w:name w:val="Footer Char"/>
    <w:basedOn w:val="DefaultParagraphFont"/>
    <w:link w:val="Footer"/>
    <w:uiPriority w:val="99"/>
    <w:rsid w:val="00765DBB"/>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668</Characters>
  <Application>Microsoft Office Word</Application>
  <DocSecurity>0</DocSecurity>
  <Lines>10</Lines>
  <Paragraphs>3</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2024-11-19T10:18:00Z</dcterms:created>
  <dcterms:modified xsi:type="dcterms:W3CDTF">2024-11-19T10:19:00Z</dcterms:modified>
</cp:coreProperties>
</file>