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B91EC" w14:textId="77777777" w:rsidR="00867FC0" w:rsidRPr="00867FC0" w:rsidRDefault="00867FC0" w:rsidP="00867FC0">
      <w:pPr>
        <w:spacing w:after="0" w:line="360" w:lineRule="auto"/>
        <w:ind w:firstLine="567"/>
        <w:jc w:val="both"/>
        <w:rPr>
          <w:rFonts w:ascii="Helvetica" w:hAnsi="Helvetica" w:cs="Arial"/>
          <w:bCs/>
          <w:sz w:val="20"/>
          <w:szCs w:val="24"/>
          <w:lang w:val="lt-LT"/>
        </w:rPr>
      </w:pPr>
      <w:r w:rsidRPr="00867FC0">
        <w:rPr>
          <w:rFonts w:ascii="Helvetica" w:eastAsia="Times New Roman" w:hAnsi="Helvetica" w:cs="Arial"/>
          <w:kern w:val="0"/>
          <w:sz w:val="20"/>
          <w:szCs w:val="24"/>
          <w:lang w:val="lt-LT"/>
        </w:rPr>
        <w:t>1. Selektyvus metalo padengimo ant gaminio, pagaminto iš neorganinio dielektriko arba puslaidininkinės medžiagos, paviršiaus būdas</w:t>
      </w:r>
      <w:r w:rsidRPr="00867FC0">
        <w:rPr>
          <w:rStyle w:val="rynqvb"/>
          <w:rFonts w:ascii="Helvetica" w:hAnsi="Helvetica" w:cs="Arial"/>
          <w:bCs/>
          <w:sz w:val="20"/>
          <w:szCs w:val="24"/>
          <w:lang w:val="lt-LT"/>
        </w:rPr>
        <w:t xml:space="preserve">, </w:t>
      </w:r>
      <w:r w:rsidRPr="00867FC0">
        <w:rPr>
          <w:rFonts w:ascii="Helvetica" w:eastAsia="Times New Roman" w:hAnsi="Helvetica" w:cs="Arial"/>
          <w:kern w:val="0"/>
          <w:sz w:val="20"/>
          <w:szCs w:val="24"/>
          <w:lang w:val="lt-LT"/>
        </w:rPr>
        <w:t xml:space="preserve">apimantis šiuos etapus: </w:t>
      </w:r>
    </w:p>
    <w:p w14:paraId="576A0850" w14:textId="77777777" w:rsidR="00867FC0" w:rsidRPr="00867FC0" w:rsidRDefault="00867FC0" w:rsidP="00867FC0">
      <w:pPr>
        <w:spacing w:after="0" w:line="360" w:lineRule="auto"/>
        <w:jc w:val="both"/>
        <w:rPr>
          <w:rFonts w:ascii="Helvetica" w:eastAsia="Times New Roman" w:hAnsi="Helvetica" w:cs="Arial"/>
          <w:kern w:val="0"/>
          <w:sz w:val="20"/>
          <w:szCs w:val="24"/>
          <w:lang w:val="lt-LT"/>
        </w:rPr>
      </w:pPr>
      <w:r w:rsidRPr="00867FC0">
        <w:rPr>
          <w:rFonts w:ascii="Helvetica" w:eastAsia="Times New Roman" w:hAnsi="Helvetica" w:cs="Arial"/>
          <w:kern w:val="0"/>
          <w:sz w:val="20"/>
          <w:szCs w:val="24"/>
          <w:lang w:val="lt-LT"/>
        </w:rPr>
        <w:t xml:space="preserve">- gaminio paviršiaus modifikavimas impulsiniu lazeriu norimas padengti vietas; </w:t>
      </w:r>
    </w:p>
    <w:p w14:paraId="19CDCF63" w14:textId="77777777" w:rsidR="00867FC0" w:rsidRPr="00867FC0" w:rsidRDefault="00867FC0" w:rsidP="00867FC0">
      <w:pPr>
        <w:spacing w:after="0" w:line="360" w:lineRule="auto"/>
        <w:jc w:val="both"/>
        <w:rPr>
          <w:rFonts w:ascii="Helvetica" w:eastAsia="Times New Roman" w:hAnsi="Helvetica" w:cs="Arial"/>
          <w:kern w:val="0"/>
          <w:sz w:val="20"/>
          <w:szCs w:val="24"/>
          <w:lang w:val="lt-LT"/>
        </w:rPr>
      </w:pPr>
      <w:r w:rsidRPr="00867FC0">
        <w:rPr>
          <w:rFonts w:ascii="Helvetica" w:eastAsia="Times New Roman" w:hAnsi="Helvetica" w:cs="Arial"/>
          <w:kern w:val="0"/>
          <w:sz w:val="20"/>
          <w:szCs w:val="24"/>
          <w:lang w:val="lt-LT"/>
        </w:rPr>
        <w:t xml:space="preserve">- gaminio su lazeriu modifikuotu paviršiumi kontaktavimas su paruošimo tirpalu; </w:t>
      </w:r>
    </w:p>
    <w:p w14:paraId="0799D924" w14:textId="77777777" w:rsidR="00867FC0" w:rsidRPr="00867FC0" w:rsidRDefault="00867FC0" w:rsidP="00867FC0">
      <w:pPr>
        <w:spacing w:after="0" w:line="360" w:lineRule="auto"/>
        <w:jc w:val="both"/>
        <w:rPr>
          <w:rFonts w:ascii="Helvetica" w:eastAsia="Times New Roman" w:hAnsi="Helvetica" w:cs="Arial"/>
          <w:kern w:val="0"/>
          <w:sz w:val="20"/>
          <w:szCs w:val="24"/>
          <w:lang w:val="lt-LT"/>
        </w:rPr>
      </w:pPr>
      <w:r w:rsidRPr="00867FC0">
        <w:rPr>
          <w:rFonts w:ascii="Helvetica" w:eastAsia="Times New Roman" w:hAnsi="Helvetica" w:cs="Arial"/>
          <w:kern w:val="0"/>
          <w:sz w:val="20"/>
          <w:szCs w:val="24"/>
          <w:lang w:val="lt-LT"/>
        </w:rPr>
        <w:t xml:space="preserve">- gaminio panardinimas į katalizatoriaus aktyvinimo vonią, ir </w:t>
      </w:r>
    </w:p>
    <w:p w14:paraId="342BFB31" w14:textId="77777777" w:rsidR="00867FC0" w:rsidRPr="00867FC0" w:rsidRDefault="00867FC0" w:rsidP="00867FC0">
      <w:pPr>
        <w:spacing w:after="0" w:line="360" w:lineRule="auto"/>
        <w:jc w:val="both"/>
        <w:rPr>
          <w:rFonts w:ascii="Helvetica" w:eastAsia="Times New Roman" w:hAnsi="Helvetica" w:cs="Arial"/>
          <w:kern w:val="0"/>
          <w:sz w:val="20"/>
          <w:szCs w:val="24"/>
          <w:lang w:val="lt-LT"/>
        </w:rPr>
      </w:pPr>
      <w:r w:rsidRPr="00867FC0">
        <w:rPr>
          <w:rFonts w:ascii="Helvetica" w:eastAsia="Times New Roman" w:hAnsi="Helvetica" w:cs="Arial"/>
          <w:kern w:val="0"/>
          <w:sz w:val="20"/>
          <w:szCs w:val="24"/>
          <w:lang w:val="lt-LT"/>
        </w:rPr>
        <w:t xml:space="preserve">- metalo padengimas </w:t>
      </w:r>
      <w:r w:rsidRPr="00867FC0">
        <w:rPr>
          <w:rStyle w:val="rynqvb"/>
          <w:rFonts w:ascii="Helvetica" w:hAnsi="Helvetica" w:cs="Arial"/>
          <w:sz w:val="20"/>
          <w:szCs w:val="24"/>
          <w:lang w:val="lt-LT"/>
        </w:rPr>
        <w:t>cheminio nusodinimo</w:t>
      </w:r>
      <w:r w:rsidRPr="00867FC0">
        <w:rPr>
          <w:rFonts w:ascii="Helvetica" w:eastAsia="Times New Roman" w:hAnsi="Helvetica" w:cs="Arial"/>
          <w:kern w:val="0"/>
          <w:sz w:val="20"/>
          <w:szCs w:val="24"/>
          <w:lang w:val="lt-LT"/>
        </w:rPr>
        <w:t xml:space="preserve"> vonioje, </w:t>
      </w:r>
    </w:p>
    <w:p w14:paraId="16505AB9" w14:textId="77777777" w:rsidR="00867FC0" w:rsidRPr="00867FC0" w:rsidRDefault="00867FC0" w:rsidP="00867FC0">
      <w:pPr>
        <w:spacing w:after="0" w:line="360" w:lineRule="auto"/>
        <w:jc w:val="both"/>
        <w:rPr>
          <w:rStyle w:val="rynqvb"/>
          <w:rFonts w:ascii="Helvetica" w:hAnsi="Helvetica"/>
          <w:sz w:val="20"/>
          <w:lang w:val="lt-LT"/>
        </w:rPr>
      </w:pPr>
      <w:r w:rsidRPr="00867FC0">
        <w:rPr>
          <w:rStyle w:val="rynqvb"/>
          <w:rFonts w:ascii="Helvetica" w:hAnsi="Helvetica" w:cs="Arial"/>
          <w:sz w:val="20"/>
          <w:szCs w:val="24"/>
          <w:lang w:val="lt-LT"/>
        </w:rPr>
        <w:t>b e s i s k i r i a n t i s tuo, kad</w:t>
      </w:r>
      <w:r w:rsidRPr="00867FC0">
        <w:rPr>
          <w:rFonts w:ascii="Helvetica" w:hAnsi="Helvetica" w:cs="Arial"/>
          <w:b/>
          <w:sz w:val="20"/>
          <w:szCs w:val="24"/>
          <w:lang w:val="lt-LT"/>
        </w:rPr>
        <w:t xml:space="preserve"> </w:t>
      </w:r>
      <w:r w:rsidRPr="00867FC0">
        <w:rPr>
          <w:rStyle w:val="rynqvb"/>
          <w:rFonts w:ascii="Helvetica" w:hAnsi="Helvetica" w:cs="Arial"/>
          <w:sz w:val="20"/>
          <w:szCs w:val="24"/>
          <w:lang w:val="lt-LT"/>
        </w:rPr>
        <w:t xml:space="preserve">paviršiaus modifikavimas atliekamas ultratrumpųjų impulsų lazeriu, kurio parametrai parenkami taip, </w:t>
      </w:r>
    </w:p>
    <w:p w14:paraId="23B52F78" w14:textId="7FBF132A" w:rsidR="00867FC0" w:rsidRPr="00867FC0" w:rsidRDefault="00867FC0" w:rsidP="00867FC0">
      <w:pPr>
        <w:pStyle w:val="Sraopastraipa"/>
        <w:spacing w:after="0" w:line="360" w:lineRule="auto"/>
        <w:ind w:left="0"/>
        <w:jc w:val="both"/>
        <w:rPr>
          <w:rStyle w:val="rynqvb"/>
          <w:rFonts w:ascii="Helvetica" w:eastAsia="Times New Roman" w:hAnsi="Helvetica" w:cs="Arial"/>
          <w:kern w:val="0"/>
          <w:sz w:val="20"/>
          <w:szCs w:val="24"/>
          <w:lang w:val="lt-LT"/>
        </w:rPr>
      </w:pPr>
      <w:r w:rsidRPr="00867FC0">
        <w:rPr>
          <w:rStyle w:val="rynqvb"/>
          <w:rFonts w:ascii="Helvetica" w:hAnsi="Helvetica" w:cs="Arial"/>
          <w:sz w:val="20"/>
          <w:szCs w:val="24"/>
          <w:lang w:val="lt-LT"/>
        </w:rPr>
        <w:t xml:space="preserve">- kad vyktų </w:t>
      </w:r>
      <w:proofErr w:type="spellStart"/>
      <w:r w:rsidRPr="00867FC0">
        <w:rPr>
          <w:rStyle w:val="rynqvb"/>
          <w:rFonts w:ascii="Helvetica" w:hAnsi="Helvetica" w:cs="Arial"/>
          <w:sz w:val="20"/>
          <w:szCs w:val="24"/>
          <w:lang w:val="lt-LT"/>
        </w:rPr>
        <w:t>Kuloninis</w:t>
      </w:r>
      <w:proofErr w:type="spellEnd"/>
      <w:r w:rsidRPr="00867FC0">
        <w:rPr>
          <w:rStyle w:val="rynqvb"/>
          <w:rFonts w:ascii="Helvetica" w:hAnsi="Helvetica" w:cs="Arial"/>
          <w:sz w:val="20"/>
          <w:szCs w:val="24"/>
          <w:lang w:val="lt-LT"/>
        </w:rPr>
        <w:t xml:space="preserve"> sprogimas, kurio metu lazerio impulsų spinduliuotei sąveikaujant su dengiamo gaminio medžiaga, jo paviršiuje susidaro statinis elektros krūvis, kuris inicijuoja </w:t>
      </w:r>
      <w:proofErr w:type="spellStart"/>
      <w:r w:rsidRPr="00867FC0">
        <w:rPr>
          <w:rStyle w:val="rynqvb"/>
          <w:rFonts w:ascii="Helvetica" w:hAnsi="Helvetica" w:cs="Arial"/>
          <w:sz w:val="20"/>
          <w:szCs w:val="24"/>
          <w:lang w:val="lt-LT"/>
        </w:rPr>
        <w:t>hidroksi</w:t>
      </w:r>
      <w:proofErr w:type="spellEnd"/>
      <w:r w:rsidRPr="00867FC0">
        <w:rPr>
          <w:rStyle w:val="rynqvb"/>
          <w:rFonts w:ascii="Helvetica" w:hAnsi="Helvetica" w:cs="Arial"/>
          <w:sz w:val="20"/>
          <w:szCs w:val="24"/>
          <w:lang w:val="lt-LT"/>
        </w:rPr>
        <w:t xml:space="preserve"> grupių susidarymą lazeriu apdorotame gaminio paviršiuje, </w:t>
      </w:r>
      <w:proofErr w:type="spellStart"/>
      <w:r w:rsidRPr="00867FC0">
        <w:rPr>
          <w:rStyle w:val="rynqvb"/>
          <w:rFonts w:ascii="Helvetica" w:hAnsi="Helvetica" w:cs="Arial"/>
          <w:sz w:val="20"/>
          <w:szCs w:val="24"/>
          <w:lang w:val="lt-LT"/>
        </w:rPr>
        <w:t>adsorbuojant</w:t>
      </w:r>
      <w:proofErr w:type="spellEnd"/>
      <w:r w:rsidRPr="00867FC0">
        <w:rPr>
          <w:rStyle w:val="rynqvb"/>
          <w:rFonts w:ascii="Helvetica" w:hAnsi="Helvetica" w:cs="Arial"/>
          <w:sz w:val="20"/>
          <w:szCs w:val="24"/>
          <w:lang w:val="lt-LT"/>
        </w:rPr>
        <w:t xml:space="preserve"> vandens molekules iš aplinkos;</w:t>
      </w:r>
      <w:r w:rsidRPr="00867FC0">
        <w:rPr>
          <w:rStyle w:val="rynqvb"/>
          <w:rFonts w:ascii="Helvetica" w:hAnsi="Helvetica" w:cs="Arial"/>
          <w:sz w:val="20"/>
          <w:szCs w:val="24"/>
          <w:lang w:val="lt-LT"/>
        </w:rPr>
        <w:t xml:space="preserve"> </w:t>
      </w:r>
      <w:r w:rsidRPr="00867FC0">
        <w:rPr>
          <w:rStyle w:val="rynqvb"/>
          <w:rFonts w:ascii="Helvetica" w:hAnsi="Helvetica" w:cs="Arial"/>
          <w:sz w:val="20"/>
          <w:szCs w:val="24"/>
          <w:lang w:val="lt-LT"/>
        </w:rPr>
        <w:t>arba</w:t>
      </w:r>
    </w:p>
    <w:p w14:paraId="78EAD446" w14:textId="77777777" w:rsidR="00867FC0" w:rsidRPr="00867FC0" w:rsidRDefault="00867FC0" w:rsidP="00867FC0">
      <w:pPr>
        <w:pStyle w:val="Sraopastraipa"/>
        <w:spacing w:after="0" w:line="360" w:lineRule="auto"/>
        <w:ind w:left="0"/>
        <w:jc w:val="both"/>
        <w:rPr>
          <w:rStyle w:val="rynqvb"/>
          <w:rFonts w:ascii="Helvetica" w:eastAsia="Times New Roman" w:hAnsi="Helvetica" w:cs="Arial"/>
          <w:kern w:val="0"/>
          <w:sz w:val="20"/>
          <w:szCs w:val="24"/>
          <w:lang w:val="lt-LT"/>
        </w:rPr>
      </w:pPr>
      <w:r w:rsidRPr="00867FC0">
        <w:rPr>
          <w:rStyle w:val="rynqvb"/>
          <w:rFonts w:ascii="Helvetica" w:eastAsia="Times New Roman" w:hAnsi="Helvetica" w:cs="Arial"/>
          <w:kern w:val="0"/>
          <w:sz w:val="20"/>
          <w:szCs w:val="24"/>
          <w:lang w:val="lt-LT"/>
        </w:rPr>
        <w:t xml:space="preserve">– kad vyktų </w:t>
      </w:r>
      <w:r w:rsidRPr="00867FC0">
        <w:rPr>
          <w:rStyle w:val="rynqvb"/>
          <w:rFonts w:ascii="Helvetica" w:hAnsi="Helvetica" w:cs="Arial"/>
          <w:sz w:val="20"/>
          <w:szCs w:val="24"/>
          <w:lang w:val="lt-LT"/>
        </w:rPr>
        <w:t xml:space="preserve">fotocheminė </w:t>
      </w:r>
      <w:proofErr w:type="spellStart"/>
      <w:r w:rsidRPr="00867FC0">
        <w:rPr>
          <w:rStyle w:val="rynqvb"/>
          <w:rFonts w:ascii="Helvetica" w:hAnsi="Helvetica" w:cs="Arial"/>
          <w:sz w:val="20"/>
          <w:szCs w:val="24"/>
          <w:lang w:val="lt-LT"/>
        </w:rPr>
        <w:t>abliacija</w:t>
      </w:r>
      <w:proofErr w:type="spellEnd"/>
      <w:r w:rsidRPr="00867FC0">
        <w:rPr>
          <w:rStyle w:val="rynqvb"/>
          <w:rFonts w:ascii="Helvetica" w:hAnsi="Helvetica" w:cs="Arial"/>
          <w:sz w:val="20"/>
          <w:szCs w:val="24"/>
          <w:lang w:val="lt-LT"/>
        </w:rPr>
        <w:t xml:space="preserve"> (cheminių ryšių nutraukimas), kurios metu lazerio impulsų spinduliuotei sąveikaujant su dengiamo gaminio medžiaga, jo paviršiuje susidaro statinis elektros krūvis, kuris inicijuoja </w:t>
      </w:r>
      <w:proofErr w:type="spellStart"/>
      <w:r w:rsidRPr="00867FC0">
        <w:rPr>
          <w:rStyle w:val="rynqvb"/>
          <w:rFonts w:ascii="Helvetica" w:hAnsi="Helvetica" w:cs="Arial"/>
          <w:sz w:val="20"/>
          <w:szCs w:val="24"/>
          <w:lang w:val="lt-LT"/>
        </w:rPr>
        <w:t>hidroksi</w:t>
      </w:r>
      <w:proofErr w:type="spellEnd"/>
      <w:r w:rsidRPr="00867FC0">
        <w:rPr>
          <w:rStyle w:val="rynqvb"/>
          <w:rFonts w:ascii="Helvetica" w:hAnsi="Helvetica" w:cs="Arial"/>
          <w:sz w:val="20"/>
          <w:szCs w:val="24"/>
          <w:lang w:val="lt-LT"/>
        </w:rPr>
        <w:t xml:space="preserve"> grupių susidarymą lazeriu apdorotame gaminio paviršiuje, </w:t>
      </w:r>
      <w:proofErr w:type="spellStart"/>
      <w:r w:rsidRPr="00867FC0">
        <w:rPr>
          <w:rStyle w:val="rynqvb"/>
          <w:rFonts w:ascii="Helvetica" w:hAnsi="Helvetica" w:cs="Arial"/>
          <w:sz w:val="20"/>
          <w:szCs w:val="24"/>
          <w:lang w:val="lt-LT"/>
        </w:rPr>
        <w:t>adsorbuojant</w:t>
      </w:r>
      <w:proofErr w:type="spellEnd"/>
      <w:r w:rsidRPr="00867FC0">
        <w:rPr>
          <w:rStyle w:val="rynqvb"/>
          <w:rFonts w:ascii="Helvetica" w:hAnsi="Helvetica" w:cs="Arial"/>
          <w:sz w:val="20"/>
          <w:szCs w:val="24"/>
          <w:lang w:val="lt-LT"/>
        </w:rPr>
        <w:t xml:space="preserve"> vandens molekules iš aplinkos; </w:t>
      </w:r>
    </w:p>
    <w:p w14:paraId="63DE7EC8" w14:textId="77777777" w:rsidR="00867FC0" w:rsidRPr="00867FC0" w:rsidRDefault="00867FC0" w:rsidP="00867FC0">
      <w:pPr>
        <w:spacing w:after="0" w:line="360" w:lineRule="auto"/>
        <w:jc w:val="both"/>
        <w:rPr>
          <w:rStyle w:val="rynqvb"/>
          <w:rFonts w:ascii="Helvetica" w:eastAsia="Times New Roman" w:hAnsi="Helvetica" w:cs="Arial"/>
          <w:kern w:val="0"/>
          <w:sz w:val="20"/>
          <w:szCs w:val="24"/>
          <w:lang w:val="lt-LT"/>
        </w:rPr>
      </w:pPr>
      <w:r w:rsidRPr="00867FC0">
        <w:rPr>
          <w:rStyle w:val="rynqvb"/>
          <w:rFonts w:ascii="Helvetica" w:hAnsi="Helvetica" w:cs="Arial"/>
          <w:sz w:val="20"/>
          <w:szCs w:val="24"/>
          <w:lang w:val="lt-LT"/>
        </w:rPr>
        <w:t>paruošimo tirpalas</w:t>
      </w:r>
      <w:r w:rsidRPr="00867FC0">
        <w:rPr>
          <w:rStyle w:val="rynqvb"/>
          <w:rFonts w:ascii="Helvetica" w:hAnsi="Helvetica" w:cs="Arial"/>
          <w:color w:val="0070C0"/>
          <w:sz w:val="20"/>
          <w:szCs w:val="24"/>
          <w:lang w:val="lt-LT"/>
        </w:rPr>
        <w:t xml:space="preserve"> </w:t>
      </w:r>
      <w:r w:rsidRPr="00867FC0">
        <w:rPr>
          <w:rStyle w:val="rynqvb"/>
          <w:rFonts w:ascii="Helvetica" w:hAnsi="Helvetica" w:cs="Arial"/>
          <w:sz w:val="20"/>
          <w:szCs w:val="24"/>
          <w:lang w:val="lt-LT"/>
        </w:rPr>
        <w:t>turi cheminio junginio, apibūdinamo formule R-OH</w:t>
      </w:r>
      <w:r w:rsidRPr="00867FC0">
        <w:rPr>
          <w:rStyle w:val="rynqvb"/>
          <w:rFonts w:ascii="Helvetica" w:hAnsi="Helvetica" w:cs="Arial"/>
          <w:strike/>
          <w:sz w:val="20"/>
          <w:szCs w:val="24"/>
          <w:lang w:val="lt-LT"/>
        </w:rPr>
        <w:t>,</w:t>
      </w:r>
      <w:r w:rsidRPr="00867FC0">
        <w:rPr>
          <w:rStyle w:val="rynqvb"/>
          <w:rFonts w:ascii="Helvetica" w:hAnsi="Helvetica" w:cs="Arial"/>
          <w:sz w:val="20"/>
          <w:szCs w:val="24"/>
          <w:lang w:val="lt-LT"/>
        </w:rPr>
        <w:t xml:space="preserve"> kur R yra radikalo molekulė, kuri vandenyje </w:t>
      </w:r>
      <w:proofErr w:type="spellStart"/>
      <w:r w:rsidRPr="00867FC0">
        <w:rPr>
          <w:rStyle w:val="rynqvb"/>
          <w:rFonts w:ascii="Helvetica" w:hAnsi="Helvetica" w:cs="Arial"/>
          <w:sz w:val="20"/>
          <w:szCs w:val="24"/>
          <w:lang w:val="lt-LT"/>
        </w:rPr>
        <w:t>nedisocijuoja</w:t>
      </w:r>
      <w:proofErr w:type="spellEnd"/>
      <w:r w:rsidRPr="00867FC0">
        <w:rPr>
          <w:rStyle w:val="rynqvb"/>
          <w:rFonts w:ascii="Helvetica" w:hAnsi="Helvetica" w:cs="Arial"/>
          <w:sz w:val="20"/>
          <w:szCs w:val="24"/>
          <w:lang w:val="lt-LT"/>
        </w:rPr>
        <w:t xml:space="preserve">; </w:t>
      </w:r>
    </w:p>
    <w:p w14:paraId="69B2BA83" w14:textId="77777777" w:rsidR="00867FC0" w:rsidRPr="00867FC0" w:rsidRDefault="00867FC0" w:rsidP="00867FC0">
      <w:pPr>
        <w:spacing w:after="0" w:line="360" w:lineRule="auto"/>
        <w:jc w:val="both"/>
        <w:rPr>
          <w:rStyle w:val="rynqvb"/>
          <w:rFonts w:ascii="Helvetica" w:eastAsia="Times New Roman" w:hAnsi="Helvetica" w:cs="Arial"/>
          <w:kern w:val="0"/>
          <w:sz w:val="20"/>
          <w:szCs w:val="24"/>
          <w:lang w:val="lt-LT"/>
        </w:rPr>
      </w:pPr>
      <w:r w:rsidRPr="00867FC0">
        <w:rPr>
          <w:rStyle w:val="rynqvb"/>
          <w:rFonts w:ascii="Helvetica" w:hAnsi="Helvetica" w:cs="Arial"/>
          <w:sz w:val="20"/>
          <w:szCs w:val="24"/>
          <w:lang w:val="lt-LT"/>
        </w:rPr>
        <w:t xml:space="preserve">paruošimo tirpalo koncentracijos parenkamos tokios, kad tirpalo kontaktavimo su gaminio paviršiumi metu R-OH molekulės yra </w:t>
      </w:r>
      <w:proofErr w:type="spellStart"/>
      <w:r w:rsidRPr="00867FC0">
        <w:rPr>
          <w:rStyle w:val="rynqvb"/>
          <w:rFonts w:ascii="Helvetica" w:hAnsi="Helvetica" w:cs="Arial"/>
          <w:sz w:val="20"/>
          <w:szCs w:val="24"/>
          <w:lang w:val="lt-LT"/>
        </w:rPr>
        <w:t>adsorbuojamos</w:t>
      </w:r>
      <w:proofErr w:type="spellEnd"/>
      <w:r w:rsidRPr="00867FC0">
        <w:rPr>
          <w:rStyle w:val="rynqvb"/>
          <w:rFonts w:ascii="Helvetica" w:hAnsi="Helvetica" w:cs="Arial"/>
          <w:sz w:val="20"/>
          <w:szCs w:val="24"/>
          <w:lang w:val="lt-LT"/>
        </w:rPr>
        <w:t xml:space="preserve"> ir lokalizuojamos tik lazeriu modifikuotose paviršiaus srityse; </w:t>
      </w:r>
    </w:p>
    <w:p w14:paraId="08AA1719" w14:textId="77777777" w:rsidR="00867FC0" w:rsidRPr="00867FC0" w:rsidRDefault="00867FC0" w:rsidP="00867FC0">
      <w:pPr>
        <w:spacing w:after="0" w:line="360" w:lineRule="auto"/>
        <w:jc w:val="both"/>
        <w:rPr>
          <w:rStyle w:val="rynqvb"/>
          <w:rFonts w:ascii="Helvetica" w:hAnsi="Helvetica" w:cs="Arial"/>
          <w:sz w:val="20"/>
          <w:szCs w:val="24"/>
          <w:lang w:val="lt-LT"/>
        </w:rPr>
      </w:pPr>
      <w:r w:rsidRPr="00867FC0">
        <w:rPr>
          <w:rStyle w:val="rynqvb"/>
          <w:rFonts w:ascii="Helvetica" w:hAnsi="Helvetica" w:cs="Arial"/>
          <w:sz w:val="20"/>
          <w:szCs w:val="24"/>
          <w:lang w:val="lt-LT"/>
        </w:rPr>
        <w:t>katalizatoriaus aktyvinimo vonia yra metalo druskos aktyvinimo vonia, kur gaminio panardinimo į metalo druskos katalizatoriaus aktyvinimo vonią metu, ant gaminio paviršiaus lokalizuotos R-OH molekulės veikia kaip reduktoriai, įgalinantys metalo jonų redukciją iš aktyvinimo vonios, taip formuojant katalizines metalo užuomazgas tiktai lazeriu modifikuotose</w:t>
      </w:r>
      <w:r w:rsidRPr="00867FC0">
        <w:rPr>
          <w:rStyle w:val="hwtze"/>
          <w:rFonts w:ascii="Helvetica" w:hAnsi="Helvetica" w:cs="Arial"/>
          <w:sz w:val="20"/>
          <w:szCs w:val="24"/>
          <w:lang w:val="lt-LT"/>
        </w:rPr>
        <w:t xml:space="preserve"> </w:t>
      </w:r>
      <w:r w:rsidRPr="00867FC0">
        <w:rPr>
          <w:rStyle w:val="rynqvb"/>
          <w:rFonts w:ascii="Helvetica" w:hAnsi="Helvetica" w:cs="Arial"/>
          <w:sz w:val="20"/>
          <w:szCs w:val="24"/>
          <w:lang w:val="lt-LT"/>
        </w:rPr>
        <w:t>srityse.</w:t>
      </w:r>
    </w:p>
    <w:p w14:paraId="5FBF1622" w14:textId="77777777" w:rsidR="00867FC0" w:rsidRPr="00867FC0" w:rsidRDefault="00867FC0" w:rsidP="00867FC0">
      <w:pPr>
        <w:spacing w:after="0" w:line="360" w:lineRule="auto"/>
        <w:jc w:val="both"/>
        <w:rPr>
          <w:rStyle w:val="rynqvb"/>
          <w:rFonts w:ascii="Helvetica" w:eastAsia="Times New Roman" w:hAnsi="Helvetica" w:cs="Arial"/>
          <w:kern w:val="0"/>
          <w:sz w:val="20"/>
          <w:szCs w:val="24"/>
          <w:lang w:val="lt-LT"/>
        </w:rPr>
      </w:pPr>
    </w:p>
    <w:p w14:paraId="0044D5F4"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 xml:space="preserve">2. Būdas pagal 1 punktą, b e s i s k i r i a n t i s tuo, kad impulsinio lazerio impulso trukmė yra 0,005-500 pikosekundžių diapazone. </w:t>
      </w:r>
    </w:p>
    <w:p w14:paraId="47C51733"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6BD0AA22"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3. Būdas pagal 1 punktą, b e s i s k i r i a n t i s tuo, kad lazerio bangos ilgis apima infraraudonųjų, matomų ir ultravioletinių spindulių diapazoną, minėta apšvitinimo dozė yra 0,01-200 J/cm</w:t>
      </w:r>
      <w:r w:rsidRPr="00867FC0">
        <w:rPr>
          <w:rStyle w:val="rynqvb"/>
          <w:rFonts w:ascii="Helvetica" w:hAnsi="Helvetica" w:cs="Arial"/>
          <w:sz w:val="20"/>
          <w:szCs w:val="24"/>
          <w:vertAlign w:val="superscript"/>
          <w:lang w:val="lt-LT"/>
        </w:rPr>
        <w:t>2</w:t>
      </w:r>
      <w:r w:rsidRPr="00867FC0">
        <w:rPr>
          <w:rStyle w:val="rynqvb"/>
          <w:rFonts w:ascii="Helvetica" w:hAnsi="Helvetica" w:cs="Arial"/>
          <w:sz w:val="20"/>
          <w:szCs w:val="24"/>
          <w:lang w:val="lt-LT"/>
        </w:rPr>
        <w:t xml:space="preserve"> diapazone, lazerio skenavimo greitis yra 0,1-20 m/s diapazone,</w:t>
      </w:r>
      <w:r w:rsidRPr="00867FC0">
        <w:rPr>
          <w:rStyle w:val="hwtze"/>
          <w:rFonts w:ascii="Helvetica" w:hAnsi="Helvetica" w:cs="Arial"/>
          <w:sz w:val="20"/>
          <w:szCs w:val="24"/>
          <w:lang w:val="lt-LT"/>
        </w:rPr>
        <w:t xml:space="preserve"> </w:t>
      </w:r>
      <w:r w:rsidRPr="00867FC0">
        <w:rPr>
          <w:rStyle w:val="rynqvb"/>
          <w:rFonts w:ascii="Helvetica" w:hAnsi="Helvetica" w:cs="Arial"/>
          <w:sz w:val="20"/>
          <w:szCs w:val="24"/>
          <w:lang w:val="lt-LT"/>
        </w:rPr>
        <w:t xml:space="preserve">o minėta apšvitinimo dozė ir skenavimo greitis parenkami taip, kad lazeriu apšvitintos sritys taptų aktyvios </w:t>
      </w:r>
      <w:proofErr w:type="spellStart"/>
      <w:r w:rsidRPr="00867FC0">
        <w:rPr>
          <w:rStyle w:val="rynqvb"/>
          <w:rFonts w:ascii="Helvetica" w:hAnsi="Helvetica" w:cs="Arial"/>
          <w:sz w:val="20"/>
          <w:szCs w:val="24"/>
          <w:lang w:val="lt-LT"/>
        </w:rPr>
        <w:t>hidroksilo</w:t>
      </w:r>
      <w:proofErr w:type="spellEnd"/>
      <w:r w:rsidRPr="00867FC0">
        <w:rPr>
          <w:rStyle w:val="rynqvb"/>
          <w:rFonts w:ascii="Helvetica" w:hAnsi="Helvetica" w:cs="Arial"/>
          <w:sz w:val="20"/>
          <w:szCs w:val="24"/>
          <w:lang w:val="lt-LT"/>
        </w:rPr>
        <w:t xml:space="preserve"> grupių susidarymui ir R-OH molekulės adsorbcijai paruošimo tirpale. </w:t>
      </w:r>
    </w:p>
    <w:p w14:paraId="03FA3A4B"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3F1BD8E8"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 xml:space="preserve">4. Būdas pagal bet kurį iš 1 - 3 punktų, b e s i s k i r i a n t i s tuo, kad švitinimas lazeriu yra atliekamas lazerio impulsų pliūpsnių režimu. </w:t>
      </w:r>
    </w:p>
    <w:p w14:paraId="248A7073"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2A5D1C91"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 xml:space="preserve">5. Būdas pagal 1 ir 3 punktus, b e s i s k i r i a n t i s tuo, kad lazerio spindulio transliavimas atliekamas </w:t>
      </w:r>
      <w:proofErr w:type="spellStart"/>
      <w:r w:rsidRPr="00867FC0">
        <w:rPr>
          <w:rStyle w:val="rynqvb"/>
          <w:rFonts w:ascii="Helvetica" w:hAnsi="Helvetica" w:cs="Arial"/>
          <w:sz w:val="20"/>
          <w:szCs w:val="24"/>
          <w:lang w:val="lt-LT"/>
        </w:rPr>
        <w:t>galvanometriniu</w:t>
      </w:r>
      <w:proofErr w:type="spellEnd"/>
      <w:r w:rsidRPr="00867FC0">
        <w:rPr>
          <w:rStyle w:val="rynqvb"/>
          <w:rFonts w:ascii="Helvetica" w:hAnsi="Helvetica" w:cs="Arial"/>
          <w:sz w:val="20"/>
          <w:szCs w:val="24"/>
          <w:lang w:val="lt-LT"/>
        </w:rPr>
        <w:t xml:space="preserve"> skeneriu. </w:t>
      </w:r>
    </w:p>
    <w:p w14:paraId="5BE95140"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511DA9D0"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 xml:space="preserve">6. Būdas pagal 1 ir 3 punktus, b e s i s k i r i a n t i s tuo, kad lazerio spindulys yra </w:t>
      </w:r>
      <w:proofErr w:type="spellStart"/>
      <w:r w:rsidRPr="00867FC0">
        <w:rPr>
          <w:rStyle w:val="rynqvb"/>
          <w:rFonts w:ascii="Helvetica" w:hAnsi="Helvetica" w:cs="Arial"/>
          <w:sz w:val="20"/>
          <w:szCs w:val="24"/>
          <w:lang w:val="lt-LT"/>
        </w:rPr>
        <w:t>Beselio</w:t>
      </w:r>
      <w:proofErr w:type="spellEnd"/>
      <w:r w:rsidRPr="00867FC0">
        <w:rPr>
          <w:rStyle w:val="rynqvb"/>
          <w:rFonts w:ascii="Helvetica" w:hAnsi="Helvetica" w:cs="Arial"/>
          <w:sz w:val="20"/>
          <w:szCs w:val="24"/>
          <w:lang w:val="lt-LT"/>
        </w:rPr>
        <w:t xml:space="preserve"> spindulys, suformuotas kūginiu optiniu lęšiu (</w:t>
      </w:r>
      <w:proofErr w:type="spellStart"/>
      <w:r w:rsidRPr="00867FC0">
        <w:rPr>
          <w:rStyle w:val="rynqvb"/>
          <w:rFonts w:ascii="Helvetica" w:hAnsi="Helvetica" w:cs="Arial"/>
          <w:sz w:val="20"/>
          <w:szCs w:val="24"/>
          <w:lang w:val="lt-LT"/>
        </w:rPr>
        <w:t>aksikonu</w:t>
      </w:r>
      <w:proofErr w:type="spellEnd"/>
      <w:r w:rsidRPr="00867FC0">
        <w:rPr>
          <w:rStyle w:val="rynqvb"/>
          <w:rFonts w:ascii="Helvetica" w:hAnsi="Helvetica" w:cs="Arial"/>
          <w:sz w:val="20"/>
          <w:szCs w:val="24"/>
          <w:lang w:val="lt-LT"/>
        </w:rPr>
        <w:t xml:space="preserve">). </w:t>
      </w:r>
    </w:p>
    <w:p w14:paraId="21BE613C"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7A0860CF"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 xml:space="preserve">7. Būdas pagal 1 punktą, b e s i s k i r i a n t i s tuo, kad aplinkos drėgmė proceso metu yra palaikoma 15-95% intervale. </w:t>
      </w:r>
    </w:p>
    <w:p w14:paraId="1943D7D7"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2E76D3A5"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8. Būdas pagal 1 punktą, b e s i s k i r i a n t i s tuo, kad paruošimo tirpalas</w:t>
      </w:r>
      <w:r w:rsidRPr="00867FC0">
        <w:rPr>
          <w:rStyle w:val="rynqvb"/>
          <w:rFonts w:ascii="Helvetica" w:hAnsi="Helvetica" w:cs="Arial"/>
          <w:b/>
          <w:sz w:val="20"/>
          <w:szCs w:val="24"/>
          <w:lang w:val="lt-LT"/>
        </w:rPr>
        <w:t xml:space="preserve"> </w:t>
      </w:r>
      <w:r w:rsidRPr="00867FC0">
        <w:rPr>
          <w:rStyle w:val="rynqvb"/>
          <w:rFonts w:ascii="Helvetica" w:hAnsi="Helvetica" w:cs="Arial"/>
          <w:sz w:val="20"/>
          <w:szCs w:val="24"/>
          <w:lang w:val="lt-LT"/>
        </w:rPr>
        <w:t xml:space="preserve">yra vandens ir alkoholio mišinys, kurio koncentracija yra nuo 1% iki 99,998% alkoholio. </w:t>
      </w:r>
    </w:p>
    <w:p w14:paraId="7C9439EF"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1FA230E4"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 xml:space="preserve">9. Būdas pagal 1 punktą, kuriame gaminys po pradinio apdorojimo paruošimo tirpalu yra perkeliamas į aktyvinimo vonią per laiko tarpą nuo 0,2 s iki 10 min. </w:t>
      </w:r>
    </w:p>
    <w:p w14:paraId="7D6B6D23"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2C3A6D67"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10. Būdas pagal 1 punktą, b e s i s k i r i a n t i s tuo, kad cheminiam aktyvavimui naudojamas aktyvinimo tirpalas yra metalo druskos vandeninis tirpalas, parinktas iš druskų grupės, susidedančios iš sidabro (</w:t>
      </w:r>
      <w:proofErr w:type="spellStart"/>
      <w:r w:rsidRPr="00867FC0">
        <w:rPr>
          <w:rStyle w:val="rynqvb"/>
          <w:rFonts w:ascii="Helvetica" w:hAnsi="Helvetica" w:cs="Arial"/>
          <w:sz w:val="20"/>
          <w:szCs w:val="24"/>
          <w:lang w:val="lt-LT"/>
        </w:rPr>
        <w:t>Ag</w:t>
      </w:r>
      <w:proofErr w:type="spellEnd"/>
      <w:r w:rsidRPr="00867FC0">
        <w:rPr>
          <w:rStyle w:val="rynqvb"/>
          <w:rFonts w:ascii="Helvetica" w:hAnsi="Helvetica" w:cs="Arial"/>
          <w:sz w:val="20"/>
          <w:szCs w:val="24"/>
          <w:lang w:val="lt-LT"/>
        </w:rPr>
        <w:t>) druskos, vario (</w:t>
      </w:r>
      <w:proofErr w:type="spellStart"/>
      <w:r w:rsidRPr="00867FC0">
        <w:rPr>
          <w:rStyle w:val="rynqvb"/>
          <w:rFonts w:ascii="Helvetica" w:hAnsi="Helvetica" w:cs="Arial"/>
          <w:sz w:val="20"/>
          <w:szCs w:val="24"/>
          <w:lang w:val="lt-LT"/>
        </w:rPr>
        <w:t>Cu</w:t>
      </w:r>
      <w:proofErr w:type="spellEnd"/>
      <w:r w:rsidRPr="00867FC0">
        <w:rPr>
          <w:rStyle w:val="rynqvb"/>
          <w:rFonts w:ascii="Helvetica" w:hAnsi="Helvetica" w:cs="Arial"/>
          <w:sz w:val="20"/>
          <w:szCs w:val="24"/>
          <w:lang w:val="lt-LT"/>
        </w:rPr>
        <w:t>) druskos, nikelio (</w:t>
      </w:r>
      <w:proofErr w:type="spellStart"/>
      <w:r w:rsidRPr="00867FC0">
        <w:rPr>
          <w:rStyle w:val="rynqvb"/>
          <w:rFonts w:ascii="Helvetica" w:hAnsi="Helvetica" w:cs="Arial"/>
          <w:sz w:val="20"/>
          <w:szCs w:val="24"/>
          <w:lang w:val="lt-LT"/>
        </w:rPr>
        <w:t>Ni</w:t>
      </w:r>
      <w:proofErr w:type="spellEnd"/>
      <w:r w:rsidRPr="00867FC0">
        <w:rPr>
          <w:rStyle w:val="rynqvb"/>
          <w:rFonts w:ascii="Helvetica" w:hAnsi="Helvetica" w:cs="Arial"/>
          <w:sz w:val="20"/>
          <w:szCs w:val="24"/>
          <w:lang w:val="lt-LT"/>
        </w:rPr>
        <w:t>) druskos, kobalto (</w:t>
      </w:r>
      <w:proofErr w:type="spellStart"/>
      <w:r w:rsidRPr="00867FC0">
        <w:rPr>
          <w:rStyle w:val="rynqvb"/>
          <w:rFonts w:ascii="Helvetica" w:hAnsi="Helvetica" w:cs="Arial"/>
          <w:sz w:val="20"/>
          <w:szCs w:val="24"/>
          <w:lang w:val="lt-LT"/>
        </w:rPr>
        <w:t>Co</w:t>
      </w:r>
      <w:proofErr w:type="spellEnd"/>
      <w:r w:rsidRPr="00867FC0">
        <w:rPr>
          <w:rStyle w:val="rynqvb"/>
          <w:rFonts w:ascii="Helvetica" w:hAnsi="Helvetica" w:cs="Arial"/>
          <w:sz w:val="20"/>
          <w:szCs w:val="24"/>
          <w:lang w:val="lt-LT"/>
        </w:rPr>
        <w:t>) druskos, cinko (</w:t>
      </w:r>
      <w:proofErr w:type="spellStart"/>
      <w:r w:rsidRPr="00867FC0">
        <w:rPr>
          <w:rStyle w:val="rynqvb"/>
          <w:rFonts w:ascii="Helvetica" w:hAnsi="Helvetica" w:cs="Arial"/>
          <w:sz w:val="20"/>
          <w:szCs w:val="24"/>
          <w:lang w:val="lt-LT"/>
        </w:rPr>
        <w:t>Zn</w:t>
      </w:r>
      <w:proofErr w:type="spellEnd"/>
      <w:r w:rsidRPr="00867FC0">
        <w:rPr>
          <w:rStyle w:val="rynqvb"/>
          <w:rFonts w:ascii="Helvetica" w:hAnsi="Helvetica" w:cs="Arial"/>
          <w:sz w:val="20"/>
          <w:szCs w:val="24"/>
          <w:lang w:val="lt-LT"/>
        </w:rPr>
        <w:t>) druskos, chromo (</w:t>
      </w:r>
      <w:proofErr w:type="spellStart"/>
      <w:r w:rsidRPr="00867FC0">
        <w:rPr>
          <w:rStyle w:val="rynqvb"/>
          <w:rFonts w:ascii="Helvetica" w:hAnsi="Helvetica" w:cs="Arial"/>
          <w:sz w:val="20"/>
          <w:szCs w:val="24"/>
          <w:lang w:val="lt-LT"/>
        </w:rPr>
        <w:t>Cr</w:t>
      </w:r>
      <w:proofErr w:type="spellEnd"/>
      <w:r w:rsidRPr="00867FC0">
        <w:rPr>
          <w:rStyle w:val="rynqvb"/>
          <w:rFonts w:ascii="Helvetica" w:hAnsi="Helvetica" w:cs="Arial"/>
          <w:sz w:val="20"/>
          <w:szCs w:val="24"/>
          <w:lang w:val="lt-LT"/>
        </w:rPr>
        <w:t>) druskos arba alavo (</w:t>
      </w:r>
      <w:proofErr w:type="spellStart"/>
      <w:r w:rsidRPr="00867FC0">
        <w:rPr>
          <w:rStyle w:val="rynqvb"/>
          <w:rFonts w:ascii="Helvetica" w:hAnsi="Helvetica" w:cs="Arial"/>
          <w:sz w:val="20"/>
          <w:szCs w:val="24"/>
          <w:lang w:val="lt-LT"/>
        </w:rPr>
        <w:t>Sn</w:t>
      </w:r>
      <w:proofErr w:type="spellEnd"/>
      <w:r w:rsidRPr="00867FC0">
        <w:rPr>
          <w:rStyle w:val="rynqvb"/>
          <w:rFonts w:ascii="Helvetica" w:hAnsi="Helvetica" w:cs="Arial"/>
          <w:sz w:val="20"/>
          <w:szCs w:val="24"/>
          <w:lang w:val="lt-LT"/>
        </w:rPr>
        <w:t xml:space="preserve">) druskos. </w:t>
      </w:r>
    </w:p>
    <w:p w14:paraId="3EB42820"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5883C256"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 xml:space="preserve">11. Būdas pagal 1 punktą, b e s i s k i r i a n t i s tuo, kad paruošimo tirpalas yra šarminė alkoholio turinti vonia, kurios pH vertė yra didesnė nei 7,0. </w:t>
      </w:r>
    </w:p>
    <w:p w14:paraId="23C4A29F"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51C346BE"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 xml:space="preserve">12. Būdas pagal 1 ir 10 punktus, b e s i s k i r i a n t i s tuo, kad paruošimo tirpalas susideda iš </w:t>
      </w:r>
      <w:proofErr w:type="spellStart"/>
      <w:r w:rsidRPr="00867FC0">
        <w:rPr>
          <w:rStyle w:val="rynqvb"/>
          <w:rFonts w:ascii="Helvetica" w:hAnsi="Helvetica" w:cs="Arial"/>
          <w:sz w:val="20"/>
          <w:szCs w:val="24"/>
          <w:lang w:val="lt-LT"/>
        </w:rPr>
        <w:t>monohidroksilo</w:t>
      </w:r>
      <w:proofErr w:type="spellEnd"/>
      <w:r w:rsidRPr="00867FC0">
        <w:rPr>
          <w:rStyle w:val="rynqvb"/>
          <w:rFonts w:ascii="Helvetica" w:hAnsi="Helvetica" w:cs="Arial"/>
          <w:sz w:val="20"/>
          <w:szCs w:val="24"/>
          <w:lang w:val="lt-LT"/>
        </w:rPr>
        <w:t xml:space="preserve"> ir </w:t>
      </w:r>
      <w:proofErr w:type="spellStart"/>
      <w:r w:rsidRPr="00867FC0">
        <w:rPr>
          <w:rStyle w:val="rynqvb"/>
          <w:rFonts w:ascii="Helvetica" w:hAnsi="Helvetica" w:cs="Arial"/>
          <w:sz w:val="20"/>
          <w:szCs w:val="24"/>
          <w:lang w:val="lt-LT"/>
        </w:rPr>
        <w:t>polihidroksilo</w:t>
      </w:r>
      <w:proofErr w:type="spellEnd"/>
      <w:r w:rsidRPr="00867FC0">
        <w:rPr>
          <w:rStyle w:val="rynqvb"/>
          <w:rFonts w:ascii="Helvetica" w:hAnsi="Helvetica" w:cs="Arial"/>
          <w:sz w:val="20"/>
          <w:szCs w:val="24"/>
          <w:lang w:val="lt-LT"/>
        </w:rPr>
        <w:t xml:space="preserve"> alkoholių. </w:t>
      </w:r>
    </w:p>
    <w:p w14:paraId="03C982AC"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4B7DB745"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 xml:space="preserve">13. Būdas pagal 1 punktą, b e s i s k i r i a n t i s tuo, kad paruošimo tirpalas yra iš etanolio ir vandens mišinio arba iš </w:t>
      </w:r>
      <w:proofErr w:type="spellStart"/>
      <w:r w:rsidRPr="00867FC0">
        <w:rPr>
          <w:rStyle w:val="rynqvb"/>
          <w:rFonts w:ascii="Helvetica" w:hAnsi="Helvetica" w:cs="Arial"/>
          <w:sz w:val="20"/>
          <w:szCs w:val="24"/>
          <w:lang w:val="lt-LT"/>
        </w:rPr>
        <w:t>izopropanolio</w:t>
      </w:r>
      <w:proofErr w:type="spellEnd"/>
      <w:r w:rsidRPr="00867FC0">
        <w:rPr>
          <w:rStyle w:val="rynqvb"/>
          <w:rFonts w:ascii="Helvetica" w:hAnsi="Helvetica" w:cs="Arial"/>
          <w:sz w:val="20"/>
          <w:szCs w:val="24"/>
          <w:lang w:val="lt-LT"/>
        </w:rPr>
        <w:t xml:space="preserve"> ir vandens mišinio arba iš </w:t>
      </w:r>
      <w:proofErr w:type="spellStart"/>
      <w:r w:rsidRPr="00867FC0">
        <w:rPr>
          <w:rStyle w:val="rynqvb"/>
          <w:rFonts w:ascii="Helvetica" w:hAnsi="Helvetica" w:cs="Arial"/>
          <w:sz w:val="20"/>
          <w:szCs w:val="24"/>
          <w:lang w:val="lt-LT"/>
        </w:rPr>
        <w:t>pentanolio</w:t>
      </w:r>
      <w:proofErr w:type="spellEnd"/>
      <w:r w:rsidRPr="00867FC0">
        <w:rPr>
          <w:rStyle w:val="rynqvb"/>
          <w:rFonts w:ascii="Helvetica" w:hAnsi="Helvetica" w:cs="Arial"/>
          <w:sz w:val="20"/>
          <w:szCs w:val="24"/>
          <w:lang w:val="lt-LT"/>
        </w:rPr>
        <w:t xml:space="preserve"> ir vandens mišinio. </w:t>
      </w:r>
    </w:p>
    <w:p w14:paraId="67CBF323"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30ECC083"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 xml:space="preserve">14. Būdas pagal 1 punktą, b e s i s k i r i a n t i s tuo, kad po panardinimo į katalizatoriaus aktyvinimo vonią gaminys nuplaunamas vandeniu. </w:t>
      </w:r>
    </w:p>
    <w:p w14:paraId="7FB671C7"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05A23164"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 xml:space="preserve">15. Būdas pagal 1 punktą, b e s i s k i r i a n t i s tuo, kad dengiamas paviršius yra stiklas, parinktas iš grupės, susidedančios iš silikatinio stiklo, natrio kalkių stiklo, </w:t>
      </w:r>
      <w:proofErr w:type="spellStart"/>
      <w:r w:rsidRPr="00867FC0">
        <w:rPr>
          <w:rStyle w:val="rynqvb"/>
          <w:rFonts w:ascii="Helvetica" w:hAnsi="Helvetica" w:cs="Arial"/>
          <w:sz w:val="20"/>
          <w:szCs w:val="24"/>
          <w:lang w:val="lt-LT"/>
        </w:rPr>
        <w:t>borosilikatinio</w:t>
      </w:r>
      <w:proofErr w:type="spellEnd"/>
      <w:r w:rsidRPr="00867FC0">
        <w:rPr>
          <w:rStyle w:val="rynqvb"/>
          <w:rFonts w:ascii="Helvetica" w:hAnsi="Helvetica" w:cs="Arial"/>
          <w:sz w:val="20"/>
          <w:szCs w:val="24"/>
          <w:lang w:val="lt-LT"/>
        </w:rPr>
        <w:t xml:space="preserve"> stiklo, lydyto kvarco, langų (</w:t>
      </w:r>
      <w:proofErr w:type="spellStart"/>
      <w:r w:rsidRPr="00867FC0">
        <w:rPr>
          <w:rStyle w:val="rynqvb"/>
          <w:rFonts w:ascii="Helvetica" w:hAnsi="Helvetica" w:cs="Arial"/>
          <w:sz w:val="20"/>
          <w:szCs w:val="24"/>
          <w:lang w:val="lt-LT"/>
        </w:rPr>
        <w:t>float</w:t>
      </w:r>
      <w:proofErr w:type="spellEnd"/>
      <w:r w:rsidRPr="00867FC0">
        <w:rPr>
          <w:rStyle w:val="rynqvb"/>
          <w:rFonts w:ascii="Helvetica" w:hAnsi="Helvetica" w:cs="Arial"/>
          <w:sz w:val="20"/>
          <w:szCs w:val="24"/>
          <w:lang w:val="lt-LT"/>
        </w:rPr>
        <w:t xml:space="preserve">) stiklo, </w:t>
      </w:r>
      <w:proofErr w:type="spellStart"/>
      <w:r w:rsidRPr="00867FC0">
        <w:rPr>
          <w:rStyle w:val="rynqvb"/>
          <w:rFonts w:ascii="Helvetica" w:hAnsi="Helvetica" w:cs="Arial"/>
          <w:sz w:val="20"/>
          <w:szCs w:val="24"/>
          <w:lang w:val="lt-LT"/>
        </w:rPr>
        <w:t>aliumosilikatinio</w:t>
      </w:r>
      <w:proofErr w:type="spellEnd"/>
      <w:r w:rsidRPr="00867FC0">
        <w:rPr>
          <w:rStyle w:val="rynqvb"/>
          <w:rFonts w:ascii="Helvetica" w:hAnsi="Helvetica" w:cs="Arial"/>
          <w:sz w:val="20"/>
          <w:szCs w:val="24"/>
          <w:lang w:val="lt-LT"/>
        </w:rPr>
        <w:t xml:space="preserve"> stiklo, švino stiklo, </w:t>
      </w:r>
      <w:proofErr w:type="spellStart"/>
      <w:r w:rsidRPr="00867FC0">
        <w:rPr>
          <w:rStyle w:val="rynqvb"/>
          <w:rFonts w:ascii="Helvetica" w:hAnsi="Helvetica" w:cs="Arial"/>
          <w:sz w:val="20"/>
          <w:szCs w:val="24"/>
          <w:lang w:val="lt-LT"/>
        </w:rPr>
        <w:t>boratinio</w:t>
      </w:r>
      <w:proofErr w:type="spellEnd"/>
      <w:r w:rsidRPr="00867FC0">
        <w:rPr>
          <w:rStyle w:val="rynqvb"/>
          <w:rFonts w:ascii="Helvetica" w:hAnsi="Helvetica" w:cs="Arial"/>
          <w:sz w:val="20"/>
          <w:szCs w:val="24"/>
          <w:lang w:val="lt-LT"/>
        </w:rPr>
        <w:t xml:space="preserve"> stiklo, fluoro stiklo, fosfatinio stiklo. </w:t>
      </w:r>
    </w:p>
    <w:p w14:paraId="1D2C69F3"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3A4D8DF7"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 xml:space="preserve">16. Būdas pagal 1 punktą, b e s i s k i r i a n t i s tuo, kad dengiamas paviršius yra keramika, parinkta iš grupės, susidedančios iš aliuminio oksido, cirkonio oksido, </w:t>
      </w:r>
      <w:proofErr w:type="spellStart"/>
      <w:r w:rsidRPr="00867FC0">
        <w:rPr>
          <w:rStyle w:val="rynqvb"/>
          <w:rFonts w:ascii="Helvetica" w:hAnsi="Helvetica" w:cs="Arial"/>
          <w:sz w:val="20"/>
          <w:szCs w:val="24"/>
          <w:lang w:val="lt-LT"/>
        </w:rPr>
        <w:t>SiC</w:t>
      </w:r>
      <w:proofErr w:type="spellEnd"/>
      <w:r w:rsidRPr="00867FC0">
        <w:rPr>
          <w:rStyle w:val="rynqvb"/>
          <w:rFonts w:ascii="Helvetica" w:hAnsi="Helvetica" w:cs="Arial"/>
          <w:sz w:val="20"/>
          <w:szCs w:val="24"/>
          <w:lang w:val="lt-LT"/>
        </w:rPr>
        <w:t xml:space="preserve">, </w:t>
      </w:r>
      <w:proofErr w:type="spellStart"/>
      <w:r w:rsidRPr="00867FC0">
        <w:rPr>
          <w:rStyle w:val="rynqvb"/>
          <w:rFonts w:ascii="Helvetica" w:hAnsi="Helvetica" w:cs="Arial"/>
          <w:sz w:val="20"/>
          <w:szCs w:val="24"/>
          <w:lang w:val="lt-LT"/>
        </w:rPr>
        <w:t>AlN</w:t>
      </w:r>
      <w:proofErr w:type="spellEnd"/>
      <w:r w:rsidRPr="00867FC0">
        <w:rPr>
          <w:rStyle w:val="rynqvb"/>
          <w:rFonts w:ascii="Helvetica" w:hAnsi="Helvetica" w:cs="Arial"/>
          <w:sz w:val="20"/>
          <w:szCs w:val="24"/>
          <w:lang w:val="lt-LT"/>
        </w:rPr>
        <w:t>, Al</w:t>
      </w:r>
      <w:r w:rsidRPr="00867FC0">
        <w:rPr>
          <w:rStyle w:val="rynqvb"/>
          <w:rFonts w:ascii="Helvetica" w:hAnsi="Helvetica" w:cs="Arial"/>
          <w:sz w:val="20"/>
          <w:szCs w:val="24"/>
          <w:vertAlign w:val="subscript"/>
          <w:lang w:val="lt-LT"/>
        </w:rPr>
        <w:t>2</w:t>
      </w:r>
      <w:r w:rsidRPr="00867FC0">
        <w:rPr>
          <w:rStyle w:val="rynqvb"/>
          <w:rFonts w:ascii="Helvetica" w:hAnsi="Helvetica" w:cs="Arial"/>
          <w:sz w:val="20"/>
          <w:szCs w:val="24"/>
          <w:lang w:val="lt-LT"/>
        </w:rPr>
        <w:t>O</w:t>
      </w:r>
      <w:r w:rsidRPr="00867FC0">
        <w:rPr>
          <w:rStyle w:val="rynqvb"/>
          <w:rFonts w:ascii="Helvetica" w:hAnsi="Helvetica" w:cs="Arial"/>
          <w:sz w:val="20"/>
          <w:szCs w:val="24"/>
          <w:vertAlign w:val="subscript"/>
          <w:lang w:val="lt-LT"/>
        </w:rPr>
        <w:t>3</w:t>
      </w:r>
      <w:r w:rsidRPr="00867FC0">
        <w:rPr>
          <w:rStyle w:val="rynqvb"/>
          <w:rFonts w:ascii="Helvetica" w:hAnsi="Helvetica" w:cs="Arial"/>
          <w:sz w:val="20"/>
          <w:szCs w:val="24"/>
          <w:lang w:val="lt-LT"/>
        </w:rPr>
        <w:t xml:space="preserve">, silicio nitrido, boro nitrido, bario </w:t>
      </w:r>
      <w:proofErr w:type="spellStart"/>
      <w:r w:rsidRPr="00867FC0">
        <w:rPr>
          <w:rStyle w:val="rynqvb"/>
          <w:rFonts w:ascii="Helvetica" w:hAnsi="Helvetica" w:cs="Arial"/>
          <w:sz w:val="20"/>
          <w:szCs w:val="24"/>
          <w:lang w:val="lt-LT"/>
        </w:rPr>
        <w:t>titanato</w:t>
      </w:r>
      <w:proofErr w:type="spellEnd"/>
      <w:r w:rsidRPr="00867FC0">
        <w:rPr>
          <w:rStyle w:val="rynqvb"/>
          <w:rFonts w:ascii="Helvetica" w:hAnsi="Helvetica" w:cs="Arial"/>
          <w:sz w:val="20"/>
          <w:szCs w:val="24"/>
          <w:lang w:val="lt-LT"/>
        </w:rPr>
        <w:t xml:space="preserve">, </w:t>
      </w:r>
      <w:proofErr w:type="spellStart"/>
      <w:r w:rsidRPr="00867FC0">
        <w:rPr>
          <w:rStyle w:val="rynqvb"/>
          <w:rFonts w:ascii="Helvetica" w:hAnsi="Helvetica" w:cs="Arial"/>
          <w:sz w:val="20"/>
          <w:szCs w:val="24"/>
          <w:lang w:val="lt-LT"/>
        </w:rPr>
        <w:t>ferito</w:t>
      </w:r>
      <w:proofErr w:type="spellEnd"/>
      <w:r w:rsidRPr="00867FC0">
        <w:rPr>
          <w:rStyle w:val="rynqvb"/>
          <w:rFonts w:ascii="Helvetica" w:hAnsi="Helvetica" w:cs="Arial"/>
          <w:sz w:val="20"/>
          <w:szCs w:val="24"/>
          <w:lang w:val="lt-LT"/>
        </w:rPr>
        <w:t xml:space="preserve"> keramikos. </w:t>
      </w:r>
    </w:p>
    <w:p w14:paraId="51EBB2AB"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4C4BFEE4"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 xml:space="preserve">17. Būdas pagal 1 punktą, b e s i s k i r i a n t i s tuo, kad dengiamas paviršius yra silicis arba germanis. </w:t>
      </w:r>
    </w:p>
    <w:p w14:paraId="51833B90"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1A7E5995"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r w:rsidRPr="00867FC0">
        <w:rPr>
          <w:rStyle w:val="rynqvb"/>
          <w:rFonts w:ascii="Helvetica" w:hAnsi="Helvetica" w:cs="Arial"/>
          <w:sz w:val="20"/>
          <w:szCs w:val="24"/>
          <w:lang w:val="lt-LT"/>
        </w:rPr>
        <w:t xml:space="preserve">18. Būdas pagal bet kurį iš 1, 11, 13 punktų, b e s i s k i r i a n t i s tuo, metalo cheminio nusodinimo vonia yra šarminė cheminio metalo nusodinimo vonia, kurios pH yra parenkamas taip, kad metalo jonų redukcija vyktų dėl metalo oksido susidarymo, vykstant metalo jonų reakcijai su OH jonais šarminėje cheminio metalo nusodinimo vonioje, ir vėliau redukuojant metalo oksidą alkoholio molekule, atsiradusia po kontakto su paruošimo tirpalu. </w:t>
      </w:r>
    </w:p>
    <w:p w14:paraId="7C277FD3" w14:textId="77777777" w:rsidR="00867FC0" w:rsidRPr="00867FC0" w:rsidRDefault="00867FC0" w:rsidP="00867FC0">
      <w:pPr>
        <w:spacing w:after="0" w:line="360" w:lineRule="auto"/>
        <w:ind w:firstLine="567"/>
        <w:jc w:val="both"/>
        <w:rPr>
          <w:rStyle w:val="rynqvb"/>
          <w:rFonts w:ascii="Helvetica" w:hAnsi="Helvetica" w:cs="Arial"/>
          <w:sz w:val="20"/>
          <w:szCs w:val="24"/>
          <w:lang w:val="lt-LT"/>
        </w:rPr>
      </w:pPr>
    </w:p>
    <w:p w14:paraId="256EBC61" w14:textId="604F37C7" w:rsidR="00867FC0" w:rsidRPr="00867FC0" w:rsidRDefault="00867FC0" w:rsidP="00867FC0">
      <w:pPr>
        <w:spacing w:after="0" w:line="360" w:lineRule="auto"/>
        <w:ind w:firstLine="567"/>
        <w:jc w:val="both"/>
        <w:rPr>
          <w:rFonts w:ascii="Helvetica" w:hAnsi="Helvetica"/>
          <w:sz w:val="20"/>
          <w:lang w:val="lt-LT"/>
        </w:rPr>
      </w:pPr>
      <w:r w:rsidRPr="00867FC0">
        <w:rPr>
          <w:rStyle w:val="rynqvb"/>
          <w:rFonts w:ascii="Helvetica" w:hAnsi="Helvetica" w:cs="Arial"/>
          <w:sz w:val="20"/>
          <w:szCs w:val="24"/>
          <w:lang w:val="lt-LT"/>
        </w:rPr>
        <w:t>19. Būdas pagal bet kurį iš 1, 3, 11, 18 punktų, b e s i s k i r i a n t i s tuo, kad metalo cheminio nusodinimo vonia, turi metalo jonų reduktoriaus, kuriam esant cheminio nusodinimo vonioje metalo</w:t>
      </w:r>
      <w:r w:rsidRPr="00867FC0">
        <w:rPr>
          <w:rStyle w:val="rynqvb"/>
          <w:rFonts w:ascii="Helvetica" w:hAnsi="Helvetica" w:cs="Arial"/>
          <w:color w:val="C00000"/>
          <w:sz w:val="20"/>
          <w:szCs w:val="24"/>
          <w:lang w:val="lt-LT"/>
        </w:rPr>
        <w:t xml:space="preserve"> </w:t>
      </w:r>
      <w:r w:rsidRPr="00867FC0">
        <w:rPr>
          <w:rStyle w:val="rynqvb"/>
          <w:rFonts w:ascii="Helvetica" w:hAnsi="Helvetica" w:cs="Arial"/>
          <w:sz w:val="20"/>
          <w:szCs w:val="24"/>
          <w:lang w:val="lt-LT"/>
        </w:rPr>
        <w:t>redukcija</w:t>
      </w:r>
      <w:r w:rsidRPr="00867FC0">
        <w:rPr>
          <w:rStyle w:val="rynqvb"/>
          <w:rFonts w:ascii="Helvetica" w:hAnsi="Helvetica" w:cs="Arial"/>
          <w:b/>
          <w:sz w:val="20"/>
          <w:szCs w:val="24"/>
          <w:lang w:val="lt-LT"/>
        </w:rPr>
        <w:t xml:space="preserve"> </w:t>
      </w:r>
      <w:r w:rsidRPr="00867FC0">
        <w:rPr>
          <w:rStyle w:val="rynqvb"/>
          <w:rFonts w:ascii="Helvetica" w:hAnsi="Helvetica" w:cs="Arial"/>
          <w:sz w:val="20"/>
          <w:szCs w:val="24"/>
          <w:lang w:val="lt-LT"/>
        </w:rPr>
        <w:t xml:space="preserve">vyksta dėl metalo jonų ir (arba) metalo oksido reakcijos su reduktoriumi cheminio nusodinimo vonioje. </w:t>
      </w:r>
    </w:p>
    <w:sectPr w:rsidR="00867FC0" w:rsidRPr="00867FC0" w:rsidSect="00867FC0">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6F2F" w14:textId="77777777" w:rsidR="00867FC0" w:rsidRDefault="00867FC0" w:rsidP="00867FC0">
      <w:pPr>
        <w:spacing w:after="0" w:line="240" w:lineRule="auto"/>
      </w:pPr>
      <w:r>
        <w:separator/>
      </w:r>
    </w:p>
  </w:endnote>
  <w:endnote w:type="continuationSeparator" w:id="0">
    <w:p w14:paraId="7D686C20" w14:textId="77777777" w:rsidR="00867FC0" w:rsidRDefault="00867FC0" w:rsidP="0086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4391" w14:textId="77777777" w:rsidR="00867FC0" w:rsidRDefault="00867FC0" w:rsidP="00867FC0">
      <w:pPr>
        <w:spacing w:after="0" w:line="240" w:lineRule="auto"/>
      </w:pPr>
      <w:r>
        <w:separator/>
      </w:r>
    </w:p>
  </w:footnote>
  <w:footnote w:type="continuationSeparator" w:id="0">
    <w:p w14:paraId="0276D0D1" w14:textId="77777777" w:rsidR="00867FC0" w:rsidRDefault="00867FC0" w:rsidP="00867F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C0"/>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67FC0"/>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01D61"/>
  <w15:chartTrackingRefBased/>
  <w15:docId w15:val="{F33FA31E-DAF5-4957-8072-F1152549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7FC0"/>
    <w:pPr>
      <w:spacing w:after="160" w:line="254" w:lineRule="auto"/>
    </w:pPr>
    <w:rPr>
      <w:rFonts w:asciiTheme="minorHAnsi" w:eastAsiaTheme="minorHAnsi" w:hAnsiTheme="minorHAnsi" w:cstheme="minorBidi"/>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67FC0"/>
    <w:pPr>
      <w:ind w:left="720"/>
      <w:contextualSpacing/>
    </w:pPr>
  </w:style>
  <w:style w:type="character" w:customStyle="1" w:styleId="hwtze">
    <w:name w:val="hwtze"/>
    <w:basedOn w:val="Numatytasispastraiposriftas"/>
    <w:rsid w:val="00867FC0"/>
  </w:style>
  <w:style w:type="character" w:customStyle="1" w:styleId="rynqvb">
    <w:name w:val="rynqvb"/>
    <w:basedOn w:val="Numatytasispastraiposriftas"/>
    <w:rsid w:val="00867FC0"/>
  </w:style>
  <w:style w:type="paragraph" w:styleId="Antrats">
    <w:name w:val="header"/>
    <w:basedOn w:val="prastasis"/>
    <w:link w:val="AntratsDiagrama"/>
    <w:uiPriority w:val="99"/>
    <w:unhideWhenUsed/>
    <w:rsid w:val="00867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7FC0"/>
    <w:rPr>
      <w:rFonts w:asciiTheme="minorHAnsi" w:eastAsiaTheme="minorHAnsi" w:hAnsiTheme="minorHAnsi" w:cstheme="minorBidi"/>
      <w:sz w:val="22"/>
      <w:szCs w:val="22"/>
      <w:lang w:val="en-US" w:eastAsia="en-US"/>
    </w:rPr>
  </w:style>
  <w:style w:type="paragraph" w:styleId="Porat">
    <w:name w:val="footer"/>
    <w:basedOn w:val="prastasis"/>
    <w:link w:val="PoratDiagrama"/>
    <w:uiPriority w:val="99"/>
    <w:unhideWhenUsed/>
    <w:rsid w:val="00867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7FC0"/>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974</Words>
  <Characters>4855</Characters>
  <Application>Microsoft Office Word</Application>
  <DocSecurity>0</DocSecurity>
  <Lines>93</Lines>
  <Paragraphs>35</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2023-08-04T08:10:00Z</dcterms:created>
  <dcterms:modified xsi:type="dcterms:W3CDTF">2023-08-04T08:12:00Z</dcterms:modified>
</cp:coreProperties>
</file>