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5DAA" w14:textId="375D1B9C" w:rsidR="006109E7" w:rsidRPr="006109E7" w:rsidRDefault="006109E7" w:rsidP="006109E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109E7">
        <w:rPr>
          <w:rFonts w:ascii="Helvetica" w:hAnsi="Helvetica"/>
          <w:sz w:val="20"/>
        </w:rPr>
        <w:t xml:space="preserve">1. </w:t>
      </w:r>
      <w:proofErr w:type="spellStart"/>
      <w:r w:rsidRPr="006109E7">
        <w:rPr>
          <w:rFonts w:ascii="Helvetica" w:hAnsi="Helvetica"/>
          <w:sz w:val="20"/>
        </w:rPr>
        <w:t>Mikrodumblių</w:t>
      </w:r>
      <w:proofErr w:type="spellEnd"/>
      <w:r w:rsidRPr="006109E7">
        <w:rPr>
          <w:rFonts w:ascii="Helvetica" w:hAnsi="Helvetica"/>
          <w:sz w:val="20"/>
        </w:rPr>
        <w:t xml:space="preserve"> surinkimo kombainas, su </w:t>
      </w:r>
      <w:proofErr w:type="spellStart"/>
      <w:r w:rsidRPr="006109E7">
        <w:rPr>
          <w:rFonts w:ascii="Helvetica" w:hAnsi="Helvetica"/>
          <w:sz w:val="20"/>
        </w:rPr>
        <w:t>mikrodumbių</w:t>
      </w:r>
      <w:proofErr w:type="spellEnd"/>
      <w:r w:rsidRPr="006109E7">
        <w:rPr>
          <w:rFonts w:ascii="Helvetica" w:hAnsi="Helvetica"/>
          <w:sz w:val="20"/>
        </w:rPr>
        <w:t xml:space="preserve"> surinkimo sistema, pritvirtinta prie korpuso su pontonais,</w:t>
      </w:r>
      <w:r w:rsidRPr="006109E7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 xml:space="preserve">tuo, kad </w:t>
      </w:r>
      <w:proofErr w:type="spellStart"/>
      <w:r w:rsidRPr="006109E7">
        <w:rPr>
          <w:rFonts w:ascii="Helvetica" w:hAnsi="Helvetica"/>
          <w:sz w:val="20"/>
        </w:rPr>
        <w:t>trimarano</w:t>
      </w:r>
      <w:proofErr w:type="spellEnd"/>
      <w:r w:rsidRPr="006109E7">
        <w:rPr>
          <w:rFonts w:ascii="Helvetica" w:hAnsi="Helvetica"/>
          <w:sz w:val="20"/>
        </w:rPr>
        <w:t xml:space="preserve"> korpuso (1) apatinėje dalyje sumontuoti trys pontonai, tarp kurių pritvirtintos dvi </w:t>
      </w:r>
      <w:proofErr w:type="spellStart"/>
      <w:r w:rsidRPr="006109E7">
        <w:rPr>
          <w:rFonts w:ascii="Helvetica" w:hAnsi="Helvetica"/>
          <w:sz w:val="20"/>
        </w:rPr>
        <w:t>mikrodumblių</w:t>
      </w:r>
      <w:proofErr w:type="spellEnd"/>
      <w:r w:rsidRPr="006109E7">
        <w:rPr>
          <w:rFonts w:ascii="Helvetica" w:hAnsi="Helvetica"/>
          <w:sz w:val="20"/>
        </w:rPr>
        <w:t xml:space="preserve"> saugojimo talpos (12); korpuso (1) šoninėse pusėse (kairėje ir de</w:t>
      </w:r>
      <w:r>
        <w:rPr>
          <w:rFonts w:ascii="Helvetica" w:hAnsi="Helvetica"/>
          <w:sz w:val="20"/>
        </w:rPr>
        <w:t>š</w:t>
      </w:r>
      <w:r w:rsidRPr="006109E7">
        <w:rPr>
          <w:rFonts w:ascii="Helvetica" w:hAnsi="Helvetica"/>
          <w:sz w:val="20"/>
        </w:rPr>
        <w:t xml:space="preserve">inėje) įrengti </w:t>
      </w:r>
      <w:proofErr w:type="spellStart"/>
      <w:r w:rsidRPr="006109E7">
        <w:rPr>
          <w:rFonts w:ascii="Helvetica" w:hAnsi="Helvetica"/>
          <w:sz w:val="20"/>
        </w:rPr>
        <w:t>mikrodumblių</w:t>
      </w:r>
      <w:proofErr w:type="spellEnd"/>
      <w:r w:rsidRPr="006109E7">
        <w:rPr>
          <w:rFonts w:ascii="Helvetica" w:hAnsi="Helvetica"/>
          <w:sz w:val="20"/>
        </w:rPr>
        <w:t xml:space="preserve"> surinkimo sistemų pakėlimo mechanizmai (27), kurie užkabinimo būdu sujungti su keturiomis 45 laipsniu kampu pakreiptomis šoninėmis </w:t>
      </w:r>
      <w:proofErr w:type="spellStart"/>
      <w:r w:rsidRPr="006109E7">
        <w:rPr>
          <w:rFonts w:ascii="Helvetica" w:hAnsi="Helvetica"/>
          <w:sz w:val="20"/>
        </w:rPr>
        <w:t>mikrodumblių</w:t>
      </w:r>
      <w:proofErr w:type="spellEnd"/>
      <w:r w:rsidRPr="006109E7">
        <w:rPr>
          <w:rFonts w:ascii="Helvetica" w:hAnsi="Helvetica"/>
          <w:sz w:val="20"/>
        </w:rPr>
        <w:t xml:space="preserve"> surinkimo sistemomis (5), po dvi kiekvienoje korpuso pusėje, turi atskirus valdymo blokus ir ant korpuso (1) stogo paviršiaus sumontuotos saulės baterijos, kuriomis gaunama energija kompleksiškai derinama su biodyzeliniu varikliu (8).</w:t>
      </w:r>
    </w:p>
    <w:p w14:paraId="3C6DA62E" w14:textId="77777777" w:rsidR="006109E7" w:rsidRPr="006109E7" w:rsidRDefault="006109E7" w:rsidP="006109E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613AFF39" w14:textId="31FA37BF" w:rsidR="006109E7" w:rsidRPr="006109E7" w:rsidRDefault="006109E7" w:rsidP="006109E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109E7">
        <w:rPr>
          <w:rFonts w:ascii="Helvetica" w:hAnsi="Helvetica"/>
          <w:sz w:val="20"/>
        </w:rPr>
        <w:t>2. Kombainas, pagal 1 punktą</w:t>
      </w:r>
      <w:r w:rsidRPr="006109E7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 xml:space="preserve">tuo, kad </w:t>
      </w:r>
      <w:proofErr w:type="spellStart"/>
      <w:r w:rsidRPr="006109E7">
        <w:rPr>
          <w:rFonts w:ascii="Helvetica" w:hAnsi="Helvetica"/>
          <w:sz w:val="20"/>
        </w:rPr>
        <w:t>mikrodumblių</w:t>
      </w:r>
      <w:proofErr w:type="spellEnd"/>
      <w:r w:rsidRPr="006109E7">
        <w:rPr>
          <w:rFonts w:ascii="Helvetica" w:hAnsi="Helvetica"/>
          <w:sz w:val="20"/>
        </w:rPr>
        <w:t xml:space="preserve"> surinkimo sistemą (5), sudaro rėmas su išplatėjančiu antgaliu (15), pakreiptas 45 laipsnių kampu, kur minėtas rėmas turi viršutinį (18) ir apatinį (21) velenus, veleno sukimo variklį (17), </w:t>
      </w:r>
      <w:proofErr w:type="spellStart"/>
      <w:r w:rsidRPr="006109E7">
        <w:rPr>
          <w:rFonts w:ascii="Helvetica" w:hAnsi="Helvetica"/>
          <w:sz w:val="20"/>
        </w:rPr>
        <w:t>filtracinį</w:t>
      </w:r>
      <w:proofErr w:type="spellEnd"/>
      <w:r w:rsidRPr="006109E7">
        <w:rPr>
          <w:rFonts w:ascii="Helvetica" w:hAnsi="Helvetica"/>
          <w:sz w:val="20"/>
        </w:rPr>
        <w:t xml:space="preserve"> tinklą (25), su tinklo nupūtimo mechanizmu (19), ir valdymo konsolę (16).</w:t>
      </w:r>
    </w:p>
    <w:p w14:paraId="1BE89446" w14:textId="77777777" w:rsidR="006109E7" w:rsidRPr="006109E7" w:rsidRDefault="006109E7" w:rsidP="006109E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2F5E1DF3" w14:textId="1FA303F9" w:rsidR="006109E7" w:rsidRPr="006109E7" w:rsidRDefault="006109E7" w:rsidP="006109E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109E7">
        <w:rPr>
          <w:rFonts w:ascii="Helvetica" w:hAnsi="Helvetica"/>
          <w:sz w:val="20"/>
        </w:rPr>
        <w:t>3. Kombainas, pagal 1 punktą</w:t>
      </w:r>
      <w:r w:rsidRPr="006109E7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 xml:space="preserve">tuo, kad </w:t>
      </w:r>
      <w:proofErr w:type="spellStart"/>
      <w:r w:rsidRPr="006109E7">
        <w:rPr>
          <w:rFonts w:ascii="Helvetica" w:hAnsi="Helvetica"/>
          <w:sz w:val="20"/>
        </w:rPr>
        <w:t>mikrodumblių</w:t>
      </w:r>
      <w:proofErr w:type="spellEnd"/>
      <w:r w:rsidRPr="006109E7">
        <w:rPr>
          <w:rFonts w:ascii="Helvetica" w:hAnsi="Helvetica"/>
          <w:sz w:val="20"/>
        </w:rPr>
        <w:t xml:space="preserve"> surinkimo sistemos (5) pakėlimo mechanizmas (27), gali judėti vertikalia ir horizontalia kryptimis.</w:t>
      </w:r>
    </w:p>
    <w:p w14:paraId="6ECD17C1" w14:textId="77777777" w:rsidR="006109E7" w:rsidRPr="006109E7" w:rsidRDefault="006109E7" w:rsidP="006109E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30B05C1E" w14:textId="578902E8" w:rsidR="0018473C" w:rsidRPr="006109E7" w:rsidRDefault="006109E7" w:rsidP="006109E7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6109E7">
        <w:rPr>
          <w:rFonts w:ascii="Helvetica" w:hAnsi="Helvetica"/>
          <w:sz w:val="20"/>
        </w:rPr>
        <w:t>4. Kombainas, pagal 1 punktą</w:t>
      </w:r>
      <w:r w:rsidRPr="006109E7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 xml:space="preserve"> </w:t>
      </w:r>
      <w:r w:rsidRPr="006109E7">
        <w:rPr>
          <w:rFonts w:ascii="Helvetica" w:hAnsi="Helvetica"/>
          <w:sz w:val="20"/>
        </w:rPr>
        <w:t xml:space="preserve">tuo, kad </w:t>
      </w:r>
      <w:proofErr w:type="spellStart"/>
      <w:r w:rsidRPr="006109E7">
        <w:rPr>
          <w:rFonts w:ascii="Helvetica" w:hAnsi="Helvetica"/>
          <w:sz w:val="20"/>
        </w:rPr>
        <w:t>mikrodumblių</w:t>
      </w:r>
      <w:proofErr w:type="spellEnd"/>
      <w:r w:rsidRPr="006109E7">
        <w:rPr>
          <w:rFonts w:ascii="Helvetica" w:hAnsi="Helvetica"/>
          <w:sz w:val="20"/>
        </w:rPr>
        <w:t xml:space="preserve"> saugojimo talpos (12), padengtos termoizoliacine medžiaga.</w:t>
      </w:r>
    </w:p>
    <w:sectPr w:rsidR="0018473C" w:rsidRPr="006109E7" w:rsidSect="006109E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FCAA" w14:textId="77777777" w:rsidR="00670C68" w:rsidRDefault="00670C68" w:rsidP="006109E7">
      <w:pPr>
        <w:spacing w:after="0" w:line="240" w:lineRule="auto"/>
      </w:pPr>
      <w:r>
        <w:separator/>
      </w:r>
    </w:p>
  </w:endnote>
  <w:endnote w:type="continuationSeparator" w:id="0">
    <w:p w14:paraId="43A2A22E" w14:textId="77777777" w:rsidR="00670C68" w:rsidRDefault="00670C68" w:rsidP="0061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C171" w14:textId="77777777" w:rsidR="00670C68" w:rsidRDefault="00670C68" w:rsidP="006109E7">
      <w:pPr>
        <w:spacing w:after="0" w:line="240" w:lineRule="auto"/>
      </w:pPr>
      <w:r>
        <w:separator/>
      </w:r>
    </w:p>
  </w:footnote>
  <w:footnote w:type="continuationSeparator" w:id="0">
    <w:p w14:paraId="5A10BF9B" w14:textId="77777777" w:rsidR="00670C68" w:rsidRDefault="00670C68" w:rsidP="00610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E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9E7"/>
    <w:rsid w:val="00610A52"/>
    <w:rsid w:val="00620AE2"/>
    <w:rsid w:val="00643847"/>
    <w:rsid w:val="00670C68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556B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B1577"/>
  <w15:chartTrackingRefBased/>
  <w15:docId w15:val="{21100DC8-A699-4363-BF69-56B5B9E2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9E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9E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9E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9E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9E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9E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9E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9E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9E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9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9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9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9E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9E7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9E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9E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9E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9E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09E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9E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9E7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9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9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9E7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109E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9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E7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9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E7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1185</Characters>
  <Application>Microsoft Office Word</Application>
  <DocSecurity>0</DocSecurity>
  <Lines>20</Lines>
  <Paragraphs>5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2025-05-09T08:10:00Z</dcterms:created>
  <dcterms:modified xsi:type="dcterms:W3CDTF">2025-05-09T08:13:00Z</dcterms:modified>
</cp:coreProperties>
</file>