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C27F" w14:textId="6C33CEFA" w:rsidR="0018473C" w:rsidRPr="009705BF" w:rsidRDefault="009705BF" w:rsidP="009705BF">
      <w:pPr>
        <w:spacing w:after="0" w:line="360" w:lineRule="auto"/>
        <w:jc w:val="both"/>
        <w:rPr>
          <w:rFonts w:ascii="Helvetica" w:hAnsi="Helvetica"/>
          <w:sz w:val="20"/>
        </w:rPr>
      </w:pPr>
      <w:r w:rsidRPr="009705BF">
        <w:rPr>
          <w:rFonts w:ascii="Helvetica" w:hAnsi="Helvetica"/>
          <w:sz w:val="20"/>
        </w:rPr>
        <w:t xml:space="preserve">Išradimo technikos sritis </w:t>
      </w:r>
      <w:r w:rsidRPr="009705BF">
        <w:rPr>
          <w:rFonts w:ascii="Helvetica" w:hAnsi="Helvetica"/>
          <w:sz w:val="20"/>
        </w:rPr>
        <w:t>susijusi</w:t>
      </w:r>
      <w:r w:rsidRPr="009705B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su </w:t>
      </w:r>
      <w:r w:rsidRPr="009705BF">
        <w:rPr>
          <w:rFonts w:ascii="Helvetica" w:hAnsi="Helvetica"/>
          <w:sz w:val="20"/>
        </w:rPr>
        <w:t>ventiliacijos sistemo</w:t>
      </w:r>
      <w:r w:rsidRPr="009705BF">
        <w:rPr>
          <w:rFonts w:ascii="Helvetica" w:hAnsi="Helvetica"/>
          <w:sz w:val="20"/>
        </w:rPr>
        <w:t>mis</w:t>
      </w:r>
      <w:r w:rsidRPr="009705BF">
        <w:rPr>
          <w:rFonts w:ascii="Helvetica" w:hAnsi="Helvetica"/>
          <w:sz w:val="20"/>
        </w:rPr>
        <w:t xml:space="preserve">. Sprendžiama techninė problema </w:t>
      </w:r>
      <w:r w:rsidRPr="009705BF">
        <w:rPr>
          <w:rFonts w:ascii="Helvetica" w:hAnsi="Helvetica"/>
          <w:sz w:val="20"/>
        </w:rPr>
        <w:t>–</w:t>
      </w:r>
      <w:r w:rsidRPr="009705BF">
        <w:rPr>
          <w:rFonts w:ascii="Helvetica" w:hAnsi="Helvetica"/>
          <w:sz w:val="20"/>
        </w:rPr>
        <w:t xml:space="preserve"> linijinių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plyšinių difuzorių tvirtinimas prie lubų. Išradimas yra integruojamo linijinio ventiliacijos plyšinio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difuzoriaus tvirtinimo būdas apimantis difuzoriaus tvirtinimą prie lubų konstrukcijos elementų ir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integruojamo linijinio ventiliacijos plyšinio difuzoriaus fasadinės plokštės stabilizavimą tarp ir prie gipso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kartono plokščių tvirtinimo profilių ir pritvirtinimą tvirtinimo elementais.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Difuzorius tvirtinamas tiesiai prie paruoštų lubų profilių (jie jau būna sureguliuoti reikiamame aukštyje)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- difuzorius prisukamas prie profilių reikiamoje vietoje tais pačiais tvirtinimo elementais kaip ir gipso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plokštės.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Integruojamo linijinio ventiliacijos plyšinio difuzoriaus tvirtinimo būdas suteikia galimybę montavimo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darbus atlikti vienam darbuotojui. Taip pat suteikia galimybę labai greitai sujungti difuzorių kelis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segmentus, neatliekant ore kabančių difuzorių padėties reguliavimo dvejomis projekcijomis. Taip pat</w:t>
      </w:r>
      <w:r w:rsidRPr="009705BF">
        <w:rPr>
          <w:rFonts w:ascii="Helvetica" w:hAnsi="Helvetica"/>
          <w:sz w:val="20"/>
        </w:rPr>
        <w:t xml:space="preserve"> </w:t>
      </w:r>
      <w:r w:rsidRPr="009705BF">
        <w:rPr>
          <w:rFonts w:ascii="Helvetica" w:hAnsi="Helvetica"/>
          <w:sz w:val="20"/>
        </w:rPr>
        <w:t>nereikia tvirtinimo prie betono lubų, nebereikia parinkinėti jokių tvirtinimo elementų.</w:t>
      </w:r>
    </w:p>
    <w:sectPr w:rsidR="0018473C" w:rsidRPr="009705BF" w:rsidSect="009705B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9B06" w14:textId="77777777" w:rsidR="009705BF" w:rsidRDefault="009705BF" w:rsidP="009705BF">
      <w:pPr>
        <w:spacing w:after="0" w:line="240" w:lineRule="auto"/>
      </w:pPr>
      <w:r>
        <w:separator/>
      </w:r>
    </w:p>
  </w:endnote>
  <w:endnote w:type="continuationSeparator" w:id="0">
    <w:p w14:paraId="0FEB2B7A" w14:textId="77777777" w:rsidR="009705BF" w:rsidRDefault="009705BF" w:rsidP="0097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137C" w14:textId="77777777" w:rsidR="009705BF" w:rsidRDefault="009705BF" w:rsidP="009705BF">
      <w:pPr>
        <w:spacing w:after="0" w:line="240" w:lineRule="auto"/>
      </w:pPr>
      <w:r>
        <w:separator/>
      </w:r>
    </w:p>
  </w:footnote>
  <w:footnote w:type="continuationSeparator" w:id="0">
    <w:p w14:paraId="047C5955" w14:textId="77777777" w:rsidR="009705BF" w:rsidRDefault="009705BF" w:rsidP="0097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B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2758E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705BF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CB22D"/>
  <w15:chartTrackingRefBased/>
  <w15:docId w15:val="{576AE21E-317B-4A93-B13E-145788A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5B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B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5B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B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B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B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B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B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B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5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5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BF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BF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B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B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B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BF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05B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B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BF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BF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705B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0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BF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BF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983</Characters>
  <Application>Microsoft Office Word</Application>
  <DocSecurity>0</DocSecurity>
  <Lines>11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2025-08-18T12:31:00Z</dcterms:created>
  <dcterms:modified xsi:type="dcterms:W3CDTF">2025-08-18T12:36:00Z</dcterms:modified>
</cp:coreProperties>
</file>