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CFD5" w14:textId="447AADBE" w:rsidR="0018473C" w:rsidRPr="00B145AF" w:rsidRDefault="00B145AF" w:rsidP="00EA179B">
      <w:pPr>
        <w:spacing w:after="0" w:line="360" w:lineRule="auto"/>
        <w:ind w:firstLine="810"/>
        <w:jc w:val="both"/>
        <w:rPr>
          <w:rFonts w:ascii="Helvetica" w:hAnsi="Helvetica"/>
          <w:sz w:val="20"/>
          <w:szCs w:val="24"/>
        </w:rPr>
      </w:pPr>
      <w:r w:rsidRPr="00B145AF">
        <w:rPr>
          <w:rFonts w:ascii="Helvetica" w:hAnsi="Helvetica"/>
          <w:sz w:val="20"/>
          <w:szCs w:val="24"/>
        </w:rPr>
        <w:t xml:space="preserve">Išradimo technikos sritis yra su ventiliacijos sistemos. Sprendžiama techninė problema </w:t>
      </w:r>
      <w:r w:rsidR="00726174">
        <w:rPr>
          <w:rFonts w:ascii="Helvetica" w:hAnsi="Helvetica"/>
          <w:sz w:val="20"/>
          <w:szCs w:val="24"/>
        </w:rPr>
        <w:t>–</w:t>
      </w:r>
      <w:r w:rsidRPr="00B145AF">
        <w:rPr>
          <w:rFonts w:ascii="Helvetica" w:hAnsi="Helvetica"/>
          <w:sz w:val="20"/>
          <w:szCs w:val="24"/>
        </w:rPr>
        <w:t xml:space="preserve"> linijinių plyšinių difuzorių tvirtinimas prie lubų. Išradimas yra integruojamo linijinio ventiliacijos plyšinio difuzoriaus tvirtinimo būdas apimantis difuzoriaus (1) tvirtinimą prie lubų konstrukcijos elementų ir integruojamo linijinio ventiliacijos plyšinio difuzoriaus (1) fasadinės plokštės (1.1) stabilizavimą tarp ir prie gipso kartono plokščių tvirtinimo profilių (2) ir pritvirtinimą tvirtinimo elementais (3). Difuzorius (1) tvirtinamas tiesiai prie paruoštų lubų profilių (2) (jie jau būna sureguliuoti reikiamame aukštyje) </w:t>
      </w:r>
      <w:r w:rsidR="00726174">
        <w:rPr>
          <w:rFonts w:ascii="Helvetica" w:hAnsi="Helvetica"/>
          <w:sz w:val="20"/>
          <w:szCs w:val="24"/>
        </w:rPr>
        <w:t>–</w:t>
      </w:r>
      <w:r w:rsidRPr="00B145AF">
        <w:rPr>
          <w:rFonts w:ascii="Helvetica" w:hAnsi="Helvetica"/>
          <w:sz w:val="20"/>
          <w:szCs w:val="24"/>
        </w:rPr>
        <w:t xml:space="preserve"> difuzorius prisukamas prie profilių (2) reikiamoje vietoje tais pačiais tvirtinimo elementais (3) kaip ir gipso plokštės. Integruojamo linijinio ventiliacijos plyšinio difuzoriaus (1) tvirtinimo būdas suteikia galimybę montavimo darbus atlikti vienam darbuotojui. Taip pat suteikia galimybę labai greitai sujungti difuzorių (1) kelis segmentus, neatliekant ore kabančių difuzorių (1) padėties reguliavimo dvejomis projekcijomis. Taip pat nereikia tvirtinimo prie betono lubų, nebereikia parinkinėti jokių tvirtinimo elementų</w:t>
      </w:r>
      <w:r w:rsidR="00874ED7">
        <w:rPr>
          <w:rFonts w:ascii="Helvetica" w:hAnsi="Helvetica"/>
          <w:sz w:val="20"/>
          <w:szCs w:val="24"/>
        </w:rPr>
        <w:t>.</w:t>
      </w:r>
    </w:p>
    <w:sectPr w:rsidR="0018473C" w:rsidRPr="00B145AF" w:rsidSect="00B145A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2720" w14:textId="77777777" w:rsidR="00741DC7" w:rsidRDefault="00741DC7" w:rsidP="00B145AF">
      <w:pPr>
        <w:spacing w:after="0" w:line="240" w:lineRule="auto"/>
      </w:pPr>
      <w:r>
        <w:separator/>
      </w:r>
    </w:p>
  </w:endnote>
  <w:endnote w:type="continuationSeparator" w:id="0">
    <w:p w14:paraId="2D0CB01F" w14:textId="77777777" w:rsidR="00741DC7" w:rsidRDefault="00741DC7" w:rsidP="00B1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D948" w14:textId="77777777" w:rsidR="00741DC7" w:rsidRDefault="00741DC7" w:rsidP="00B145AF">
      <w:pPr>
        <w:spacing w:after="0" w:line="240" w:lineRule="auto"/>
      </w:pPr>
      <w:r>
        <w:separator/>
      </w:r>
    </w:p>
  </w:footnote>
  <w:footnote w:type="continuationSeparator" w:id="0">
    <w:p w14:paraId="42AECDC6" w14:textId="77777777" w:rsidR="00741DC7" w:rsidRDefault="00741DC7" w:rsidP="00B14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21"/>
    <w:rsid w:val="0000726D"/>
    <w:rsid w:val="000657CC"/>
    <w:rsid w:val="00091494"/>
    <w:rsid w:val="000B1DE7"/>
    <w:rsid w:val="00100598"/>
    <w:rsid w:val="001340E0"/>
    <w:rsid w:val="00142022"/>
    <w:rsid w:val="0018473C"/>
    <w:rsid w:val="001A66DC"/>
    <w:rsid w:val="001D55F6"/>
    <w:rsid w:val="00220F37"/>
    <w:rsid w:val="00254295"/>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46921"/>
    <w:rsid w:val="00550306"/>
    <w:rsid w:val="0056063D"/>
    <w:rsid w:val="005923E1"/>
    <w:rsid w:val="005A2745"/>
    <w:rsid w:val="005E010A"/>
    <w:rsid w:val="00610A52"/>
    <w:rsid w:val="00620AE2"/>
    <w:rsid w:val="00643847"/>
    <w:rsid w:val="006A050F"/>
    <w:rsid w:val="006C47E9"/>
    <w:rsid w:val="006F782C"/>
    <w:rsid w:val="00726174"/>
    <w:rsid w:val="0073638B"/>
    <w:rsid w:val="00741DC7"/>
    <w:rsid w:val="007440F4"/>
    <w:rsid w:val="00774239"/>
    <w:rsid w:val="007D308B"/>
    <w:rsid w:val="00874ED7"/>
    <w:rsid w:val="00890960"/>
    <w:rsid w:val="008B787F"/>
    <w:rsid w:val="008E1C0A"/>
    <w:rsid w:val="00904B41"/>
    <w:rsid w:val="00947F90"/>
    <w:rsid w:val="009834FF"/>
    <w:rsid w:val="009E7C9A"/>
    <w:rsid w:val="00A007EB"/>
    <w:rsid w:val="00A41E70"/>
    <w:rsid w:val="00A7405D"/>
    <w:rsid w:val="00AC620D"/>
    <w:rsid w:val="00AD0146"/>
    <w:rsid w:val="00AD5E9E"/>
    <w:rsid w:val="00B145AF"/>
    <w:rsid w:val="00B517F1"/>
    <w:rsid w:val="00B536BD"/>
    <w:rsid w:val="00B63A7F"/>
    <w:rsid w:val="00BC407F"/>
    <w:rsid w:val="00C211B4"/>
    <w:rsid w:val="00CE2C39"/>
    <w:rsid w:val="00D47BE4"/>
    <w:rsid w:val="00D61739"/>
    <w:rsid w:val="00D97A39"/>
    <w:rsid w:val="00DC6934"/>
    <w:rsid w:val="00DE0809"/>
    <w:rsid w:val="00EA179B"/>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77FFD"/>
  <w15:chartTrackingRefBased/>
  <w15:docId w15:val="{87A6D774-6CB3-4065-B0D3-562728A4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5469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469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46921"/>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46921"/>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46921"/>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5469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69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69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69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6921"/>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546921"/>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546921"/>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546921"/>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546921"/>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546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6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6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6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6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69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6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69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6921"/>
    <w:rPr>
      <w:i/>
      <w:iCs/>
      <w:color w:val="404040" w:themeColor="text1" w:themeTint="BF"/>
    </w:rPr>
  </w:style>
  <w:style w:type="paragraph" w:styleId="Sraopastraipa">
    <w:name w:val="List Paragraph"/>
    <w:basedOn w:val="prastasis"/>
    <w:uiPriority w:val="34"/>
    <w:qFormat/>
    <w:rsid w:val="00546921"/>
    <w:pPr>
      <w:ind w:left="720"/>
      <w:contextualSpacing/>
    </w:pPr>
  </w:style>
  <w:style w:type="character" w:styleId="Rykuspabraukimas">
    <w:name w:val="Intense Emphasis"/>
    <w:basedOn w:val="Numatytasispastraiposriftas"/>
    <w:uiPriority w:val="21"/>
    <w:qFormat/>
    <w:rsid w:val="00546921"/>
    <w:rPr>
      <w:i/>
      <w:iCs/>
      <w:color w:val="365F91" w:themeColor="accent1" w:themeShade="BF"/>
    </w:rPr>
  </w:style>
  <w:style w:type="paragraph" w:styleId="Iskirtacitata">
    <w:name w:val="Intense Quote"/>
    <w:basedOn w:val="prastasis"/>
    <w:next w:val="prastasis"/>
    <w:link w:val="IskirtacitataDiagrama"/>
    <w:uiPriority w:val="30"/>
    <w:qFormat/>
    <w:rsid w:val="005469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46921"/>
    <w:rPr>
      <w:i/>
      <w:iCs/>
      <w:color w:val="365F91" w:themeColor="accent1" w:themeShade="BF"/>
    </w:rPr>
  </w:style>
  <w:style w:type="character" w:styleId="Rykinuoroda">
    <w:name w:val="Intense Reference"/>
    <w:basedOn w:val="Numatytasispastraiposriftas"/>
    <w:uiPriority w:val="32"/>
    <w:qFormat/>
    <w:rsid w:val="00546921"/>
    <w:rPr>
      <w:b/>
      <w:bCs/>
      <w:smallCaps/>
      <w:color w:val="365F91" w:themeColor="accent1" w:themeShade="BF"/>
      <w:spacing w:val="5"/>
    </w:rPr>
  </w:style>
  <w:style w:type="paragraph" w:styleId="Antrats">
    <w:name w:val="header"/>
    <w:basedOn w:val="prastasis"/>
    <w:link w:val="AntratsDiagrama"/>
    <w:uiPriority w:val="99"/>
    <w:unhideWhenUsed/>
    <w:rsid w:val="00B145A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145AF"/>
  </w:style>
  <w:style w:type="paragraph" w:styleId="Porat">
    <w:name w:val="footer"/>
    <w:basedOn w:val="prastasis"/>
    <w:link w:val="PoratDiagrama"/>
    <w:uiPriority w:val="99"/>
    <w:unhideWhenUsed/>
    <w:rsid w:val="00B145A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1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2025-07-31T06:09:00Z</dcterms:created>
  <dcterms:modified xsi:type="dcterms:W3CDTF">2025-07-31T06:59:00Z</dcterms:modified>
</cp:coreProperties>
</file>