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EF38" w14:textId="4DBFB731" w:rsidR="00F21E86" w:rsidRPr="00E43160" w:rsidRDefault="00E43160" w:rsidP="00E4316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1. </w:t>
      </w:r>
      <w:r w:rsidR="00F21E86" w:rsidRPr="00E43160">
        <w:rPr>
          <w:rFonts w:ascii="Helvetica" w:hAnsi="Helvetica" w:cs="Helvetica"/>
          <w:sz w:val="20"/>
        </w:rPr>
        <w:t xml:space="preserve">Pelenų portlandcemenčio kompozicija, apimanti lakiųjų pelenų ir didelio grynumo kalcio </w:t>
      </w:r>
      <w:proofErr w:type="spellStart"/>
      <w:r w:rsidR="00F21E86" w:rsidRPr="00E43160">
        <w:rPr>
          <w:rFonts w:ascii="Helvetica" w:hAnsi="Helvetica" w:cs="Helvetica"/>
          <w:sz w:val="20"/>
        </w:rPr>
        <w:t>sulfoaliuminato</w:t>
      </w:r>
      <w:proofErr w:type="spellEnd"/>
      <w:r w:rsidR="00F21E86" w:rsidRPr="00E43160">
        <w:rPr>
          <w:rFonts w:ascii="Helvetica" w:hAnsi="Helvetica" w:cs="Helvetica"/>
          <w:sz w:val="20"/>
        </w:rPr>
        <w:t>, b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e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s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i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s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k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i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r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i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a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n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t</w:t>
      </w:r>
      <w:r w:rsidRPr="00E43160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>i</w:t>
      </w:r>
      <w:r w:rsidRPr="00E43160">
        <w:rPr>
          <w:rFonts w:ascii="Helvetica" w:hAnsi="Helvetica" w:cs="Helvetica"/>
          <w:sz w:val="20"/>
        </w:rPr>
        <w:softHyphen/>
      </w:r>
      <w:r w:rsidR="00F21E86" w:rsidRPr="00E43160">
        <w:rPr>
          <w:rFonts w:ascii="Helvetica" w:hAnsi="Helvetica" w:cs="Helvetica"/>
          <w:sz w:val="20"/>
        </w:rPr>
        <w:t xml:space="preserve"> tuo, kad pelenų portlandcemenčio kompozicija apima:</w:t>
      </w:r>
    </w:p>
    <w:p w14:paraId="368601E6" w14:textId="3335A626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>nuo 65 % iki 94 % portlandcemenčio,</w:t>
      </w:r>
    </w:p>
    <w:p w14:paraId="4E03A421" w14:textId="285B56F9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 xml:space="preserve">nuo 5,75 % iki 30 % lakiųjų pelenų, </w:t>
      </w:r>
    </w:p>
    <w:p w14:paraId="7CBC5C14" w14:textId="62F29A74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 xml:space="preserve">nuo 0,25 % iki 5 % didelio grynumo neorganinio kalcio </w:t>
      </w:r>
      <w:proofErr w:type="spellStart"/>
      <w:r w:rsidR="00F21E86" w:rsidRPr="00E43160">
        <w:rPr>
          <w:rFonts w:ascii="Helvetica" w:hAnsi="Helvetica" w:cs="Helvetica"/>
          <w:sz w:val="20"/>
        </w:rPr>
        <w:t>sulfoaliuminato</w:t>
      </w:r>
      <w:proofErr w:type="spellEnd"/>
      <w:r w:rsidR="00F21E86" w:rsidRPr="00E43160">
        <w:rPr>
          <w:rFonts w:ascii="Helvetica" w:hAnsi="Helvetica" w:cs="Helvetica"/>
          <w:sz w:val="20"/>
        </w:rPr>
        <w:t xml:space="preserve"> priedo</w:t>
      </w:r>
      <w:r w:rsidRPr="00E43160">
        <w:rPr>
          <w:rFonts w:ascii="Helvetica" w:hAnsi="Helvetica" w:cs="Helvetica"/>
          <w:sz w:val="20"/>
        </w:rPr>
        <w:t>.</w:t>
      </w:r>
      <w:r w:rsidR="00F21E86" w:rsidRPr="00E43160">
        <w:rPr>
          <w:rFonts w:ascii="Helvetica" w:hAnsi="Helvetica" w:cs="Helvetica"/>
          <w:sz w:val="20"/>
        </w:rPr>
        <w:t xml:space="preserve"> </w:t>
      </w:r>
    </w:p>
    <w:p w14:paraId="04C2C2CD" w14:textId="77777777" w:rsidR="00E43160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61256027" w14:textId="676F75B1" w:rsidR="00F21E86" w:rsidRPr="00E43160" w:rsidRDefault="00E43160" w:rsidP="00E4316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2. </w:t>
      </w:r>
      <w:r w:rsidR="00F21E86" w:rsidRPr="00E43160">
        <w:rPr>
          <w:rFonts w:ascii="Helvetica" w:hAnsi="Helvetica" w:cs="Helvetica"/>
          <w:sz w:val="20"/>
        </w:rPr>
        <w:t>Pelenų portlandcemenčio kompozicija pagal 1 punktą, apimanti:</w:t>
      </w:r>
    </w:p>
    <w:p w14:paraId="71E69FCB" w14:textId="1C066220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>nuo 74 % iki 85 % portlandcemenčio,</w:t>
      </w:r>
    </w:p>
    <w:p w14:paraId="378D109A" w14:textId="1924B6B9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>nuo 14,75 % iki 25 %, lakiųjų pelenų,</w:t>
      </w:r>
    </w:p>
    <w:p w14:paraId="39C2C67A" w14:textId="551F1366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 xml:space="preserve">nuo 0,25 % iki 1 %, didelio grynumo neorganinio kalcio </w:t>
      </w:r>
      <w:proofErr w:type="spellStart"/>
      <w:r w:rsidR="00F21E86" w:rsidRPr="00E43160">
        <w:rPr>
          <w:rFonts w:ascii="Helvetica" w:hAnsi="Helvetica" w:cs="Helvetica"/>
          <w:sz w:val="20"/>
        </w:rPr>
        <w:t>sulfoaliuminato</w:t>
      </w:r>
      <w:proofErr w:type="spellEnd"/>
      <w:r w:rsidR="00F21E86" w:rsidRPr="00E43160">
        <w:rPr>
          <w:rFonts w:ascii="Helvetica" w:hAnsi="Helvetica" w:cs="Helvetica"/>
          <w:sz w:val="20"/>
        </w:rPr>
        <w:t xml:space="preserve"> priedo .</w:t>
      </w:r>
    </w:p>
    <w:p w14:paraId="317E9B9F" w14:textId="77777777" w:rsidR="00E43160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00450AB2" w14:textId="25D10EFF" w:rsidR="00F21E86" w:rsidRPr="00E43160" w:rsidRDefault="00E43160" w:rsidP="00E4316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3. </w:t>
      </w:r>
      <w:r w:rsidR="00F21E86" w:rsidRPr="00E43160">
        <w:rPr>
          <w:rFonts w:ascii="Helvetica" w:hAnsi="Helvetica" w:cs="Helvetica"/>
          <w:sz w:val="20"/>
        </w:rPr>
        <w:t>Pelenų portlandcemenčio kompozicija pagal 1 punktą, apimanti:</w:t>
      </w:r>
    </w:p>
    <w:p w14:paraId="73B7F001" w14:textId="29E5BF6F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>apie 80 % portlandcemenčio,</w:t>
      </w:r>
    </w:p>
    <w:p w14:paraId="727F500C" w14:textId="3BC3725C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>apie 19,5 % lakiųjų pelenų,</w:t>
      </w:r>
    </w:p>
    <w:p w14:paraId="192EC3FD" w14:textId="20CA2EB5" w:rsidR="00F21E86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● </w:t>
      </w:r>
      <w:r w:rsidR="00F21E86" w:rsidRPr="00E43160">
        <w:rPr>
          <w:rFonts w:ascii="Helvetica" w:hAnsi="Helvetica" w:cs="Helvetica"/>
          <w:sz w:val="20"/>
        </w:rPr>
        <w:t xml:space="preserve">apie 0,5 % didelio grynumo neorganinio kalcio </w:t>
      </w:r>
      <w:proofErr w:type="spellStart"/>
      <w:r w:rsidR="00F21E86" w:rsidRPr="00E43160">
        <w:rPr>
          <w:rFonts w:ascii="Helvetica" w:hAnsi="Helvetica" w:cs="Helvetica"/>
          <w:sz w:val="20"/>
        </w:rPr>
        <w:t>sulfoaliuminato</w:t>
      </w:r>
      <w:proofErr w:type="spellEnd"/>
      <w:r w:rsidR="00F21E86" w:rsidRPr="00E43160">
        <w:rPr>
          <w:rFonts w:ascii="Helvetica" w:hAnsi="Helvetica" w:cs="Helvetica"/>
          <w:sz w:val="20"/>
        </w:rPr>
        <w:t xml:space="preserve"> priedo.</w:t>
      </w:r>
    </w:p>
    <w:p w14:paraId="60A58C84" w14:textId="77777777" w:rsidR="00E43160" w:rsidRPr="00E43160" w:rsidRDefault="00E43160" w:rsidP="00E43160">
      <w:pPr>
        <w:spacing w:after="0" w:line="360" w:lineRule="auto"/>
        <w:contextualSpacing/>
        <w:jc w:val="both"/>
        <w:rPr>
          <w:rFonts w:ascii="Helvetica" w:hAnsi="Helvetica" w:cs="Helvetica"/>
          <w:sz w:val="20"/>
        </w:rPr>
      </w:pPr>
    </w:p>
    <w:p w14:paraId="32217C7B" w14:textId="4A5D51B5" w:rsidR="00F21E86" w:rsidRPr="00E43160" w:rsidRDefault="00E43160" w:rsidP="00E43160">
      <w:pPr>
        <w:spacing w:after="0" w:line="360" w:lineRule="auto"/>
        <w:ind w:firstLine="567"/>
        <w:contextualSpacing/>
        <w:jc w:val="both"/>
        <w:rPr>
          <w:rFonts w:ascii="Helvetica" w:hAnsi="Helvetica" w:cs="Helvetica"/>
          <w:sz w:val="20"/>
        </w:rPr>
      </w:pPr>
      <w:r w:rsidRPr="00E43160">
        <w:rPr>
          <w:rFonts w:ascii="Helvetica" w:hAnsi="Helvetica" w:cs="Helvetica"/>
          <w:sz w:val="20"/>
        </w:rPr>
        <w:t xml:space="preserve">4. </w:t>
      </w:r>
      <w:r w:rsidR="00F21E86" w:rsidRPr="00E43160">
        <w:rPr>
          <w:rFonts w:ascii="Helvetica" w:hAnsi="Helvetica" w:cs="Helvetica"/>
          <w:sz w:val="20"/>
        </w:rPr>
        <w:t>Pelenų portlandcemenčio kompozicija</w:t>
      </w:r>
      <w:r w:rsidR="00F21E86" w:rsidRPr="00E43160" w:rsidDel="00F30383">
        <w:rPr>
          <w:rFonts w:ascii="Helvetica" w:hAnsi="Helvetica" w:cs="Helvetica"/>
          <w:sz w:val="20"/>
        </w:rPr>
        <w:t xml:space="preserve"> </w:t>
      </w:r>
      <w:r w:rsidR="00F21E86" w:rsidRPr="00E43160">
        <w:rPr>
          <w:rFonts w:ascii="Helvetica" w:hAnsi="Helvetica" w:cs="Helvetica"/>
          <w:sz w:val="20"/>
        </w:rPr>
        <w:t xml:space="preserve">pagal bet kurį vieną iš 1-3 punktų, kur didelio grynumo neorganinis kalcio </w:t>
      </w:r>
      <w:proofErr w:type="spellStart"/>
      <w:r w:rsidR="00F21E86" w:rsidRPr="00E43160">
        <w:rPr>
          <w:rFonts w:ascii="Helvetica" w:hAnsi="Helvetica" w:cs="Helvetica"/>
          <w:sz w:val="20"/>
        </w:rPr>
        <w:t>sulfoaliuminato</w:t>
      </w:r>
      <w:proofErr w:type="spellEnd"/>
      <w:r w:rsidR="00F21E86" w:rsidRPr="00E43160">
        <w:rPr>
          <w:rFonts w:ascii="Helvetica" w:hAnsi="Helvetica" w:cs="Helvetica"/>
          <w:sz w:val="20"/>
        </w:rPr>
        <w:t xml:space="preserve"> priedas apima &gt;97,5 % </w:t>
      </w:r>
      <w:proofErr w:type="spellStart"/>
      <w:r w:rsidR="00F21E86" w:rsidRPr="00E43160">
        <w:rPr>
          <w:rFonts w:ascii="Helvetica" w:hAnsi="Helvetica" w:cs="Helvetica"/>
          <w:sz w:val="20"/>
        </w:rPr>
        <w:t>jelimito</w:t>
      </w:r>
      <w:proofErr w:type="spellEnd"/>
      <w:r w:rsidR="00F21E86" w:rsidRPr="00E43160">
        <w:rPr>
          <w:rFonts w:ascii="Helvetica" w:hAnsi="Helvetica" w:cs="Helvetica"/>
          <w:sz w:val="20"/>
        </w:rPr>
        <w:t>, &lt;0,35 % kalcio oksido, &lt;0,2 % anhidrito ir &lt;1,9 % amorfinės fazės.</w:t>
      </w:r>
    </w:p>
    <w:sectPr w:rsidR="00F21E86" w:rsidRPr="00E43160" w:rsidSect="00E43160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1776" w14:textId="77777777" w:rsidR="002F1FD5" w:rsidRDefault="002F1FD5" w:rsidP="00F21E86">
      <w:pPr>
        <w:spacing w:after="0" w:line="240" w:lineRule="auto"/>
      </w:pPr>
      <w:r>
        <w:separator/>
      </w:r>
    </w:p>
  </w:endnote>
  <w:endnote w:type="continuationSeparator" w:id="0">
    <w:p w14:paraId="3040AED6" w14:textId="77777777" w:rsidR="002F1FD5" w:rsidRDefault="002F1FD5" w:rsidP="00F2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24CB" w14:textId="77777777" w:rsidR="002F1FD5" w:rsidRDefault="002F1FD5" w:rsidP="00F21E86">
      <w:pPr>
        <w:spacing w:after="0" w:line="240" w:lineRule="auto"/>
      </w:pPr>
      <w:r>
        <w:separator/>
      </w:r>
    </w:p>
  </w:footnote>
  <w:footnote w:type="continuationSeparator" w:id="0">
    <w:p w14:paraId="6D006F72" w14:textId="77777777" w:rsidR="002F1FD5" w:rsidRDefault="002F1FD5" w:rsidP="00F21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22FBD"/>
    <w:multiLevelType w:val="hybridMultilevel"/>
    <w:tmpl w:val="6A0A61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3E1458"/>
    <w:multiLevelType w:val="hybridMultilevel"/>
    <w:tmpl w:val="5CE8A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68272">
    <w:abstractNumId w:val="1"/>
  </w:num>
  <w:num w:numId="2" w16cid:durableId="26916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1E8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1FD5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DF0CCB"/>
    <w:rsid w:val="00E33D40"/>
    <w:rsid w:val="00E43160"/>
    <w:rsid w:val="00E468CE"/>
    <w:rsid w:val="00ED14AF"/>
    <w:rsid w:val="00ED346B"/>
    <w:rsid w:val="00EE464B"/>
    <w:rsid w:val="00F20677"/>
    <w:rsid w:val="00F21E86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D599A"/>
  <w15:chartTrackingRefBased/>
  <w15:docId w15:val="{8C99E959-9AD4-4A2E-902B-02E0931F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1E8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1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2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21E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21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21E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21E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21E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21E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21E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21E8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21E8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21E8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21E86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21E86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21E86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21E86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21E86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21E86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21E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21E8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21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21E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2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21E86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F21E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21E8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21E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21E86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F21E86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21E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1E8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21E8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1E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835</Characters>
  <Application>Microsoft Office Word</Application>
  <DocSecurity>0</DocSecurity>
  <Lines>21</Lines>
  <Paragraphs>16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2024-04-29T12:05:00Z</dcterms:created>
  <dcterms:modified xsi:type="dcterms:W3CDTF">2025-11-03T09:11:00Z</dcterms:modified>
</cp:coreProperties>
</file>