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251D5" w14:textId="0B893A73" w:rsidR="0018473C" w:rsidRPr="00211388" w:rsidRDefault="00211388" w:rsidP="00211388">
      <w:pPr>
        <w:spacing w:after="0" w:line="360" w:lineRule="auto"/>
        <w:ind w:firstLine="900"/>
        <w:jc w:val="both"/>
        <w:rPr>
          <w:rFonts w:ascii="Helvetica" w:hAnsi="Helvetica" w:cs="Helvetica"/>
          <w:color w:val="000000" w:themeColor="text1"/>
          <w:sz w:val="20"/>
        </w:rPr>
      </w:pPr>
      <w:r w:rsidRPr="00211388">
        <w:rPr>
          <w:rFonts w:ascii="Helvetica" w:hAnsi="Helvetica" w:cs="Helvetica"/>
          <w:color w:val="000000" w:themeColor="text1"/>
          <w:sz w:val="20"/>
        </w:rPr>
        <w:t xml:space="preserve">Išradimas skirtas slopinti </w:t>
      </w:r>
      <w:proofErr w:type="spellStart"/>
      <w:r w:rsidRPr="00211388">
        <w:rPr>
          <w:rFonts w:ascii="Helvetica" w:hAnsi="Helvetica" w:cs="Helvetica"/>
          <w:color w:val="000000" w:themeColor="text1"/>
          <w:sz w:val="20"/>
        </w:rPr>
        <w:t>mikromobiliųjų</w:t>
      </w:r>
      <w:proofErr w:type="spellEnd"/>
      <w:r w:rsidRPr="00211388">
        <w:rPr>
          <w:rFonts w:ascii="Helvetica" w:hAnsi="Helvetica" w:cs="Helvetica"/>
          <w:color w:val="000000" w:themeColor="text1"/>
          <w:sz w:val="20"/>
        </w:rPr>
        <w:t xml:space="preserve"> transporto priemonių vibracijas ir smūgius, atsirandančius važiuojant įvairiais kelio paviršiais ir per kliūtis, tokiu būdu užtikrinant sklandesnį, patogesnį ir saugesnį važiavimą. Pagrindiniai </w:t>
      </w:r>
      <w:proofErr w:type="spellStart"/>
      <w:r w:rsidRPr="00211388">
        <w:rPr>
          <w:rFonts w:ascii="Helvetica" w:hAnsi="Helvetica" w:cs="Helvetica"/>
          <w:color w:val="000000" w:themeColor="text1"/>
          <w:sz w:val="20"/>
        </w:rPr>
        <w:t>mikromobiliųjų</w:t>
      </w:r>
      <w:proofErr w:type="spellEnd"/>
      <w:r w:rsidRPr="00211388">
        <w:rPr>
          <w:rFonts w:ascii="Helvetica" w:hAnsi="Helvetica" w:cs="Helvetica"/>
          <w:color w:val="000000" w:themeColor="text1"/>
          <w:sz w:val="20"/>
        </w:rPr>
        <w:t xml:space="preserve"> transporto priemonių rate integruotos pakabos sistemos sandaros elementai – specialios konstrukcijos amortizatoriai (4), montuojami tarp ratlankio (2) ir besisukančios rato stebulės (5) skirtingais kiekiais (ne mažiau kaip 3 vienetai vienodu kampu), priklausomai nuo apkrovos, reikalingos </w:t>
      </w:r>
      <w:proofErr w:type="spellStart"/>
      <w:r w:rsidRPr="00211388">
        <w:rPr>
          <w:rFonts w:ascii="Helvetica" w:hAnsi="Helvetica" w:cs="Helvetica"/>
          <w:color w:val="000000" w:themeColor="text1"/>
          <w:sz w:val="20"/>
        </w:rPr>
        <w:t>mikromobiliosios</w:t>
      </w:r>
      <w:proofErr w:type="spellEnd"/>
      <w:r w:rsidRPr="00211388">
        <w:rPr>
          <w:rFonts w:ascii="Helvetica" w:hAnsi="Helvetica" w:cs="Helvetica"/>
          <w:color w:val="000000" w:themeColor="text1"/>
          <w:sz w:val="20"/>
        </w:rPr>
        <w:t xml:space="preserve"> transporto priemonės masei sugerti. Amortizatoriaus konstrukcijos ypatybė yra ta, jog tarp stūmoklio (8) ir spyruoklės (13) yra sumontuota plūduriuojanti poveržlė (7), kuri gali laisvai judėti išilgai stūmoklio koto (12). Plūduriuojančios poveržlės drenažinių kiaurymių skersmenys yra mažesni, nei stūmoklyje (8) esančių drenažinių kiaurymių skersmenys. Amortizatorius yra skirtas naudoti įvairiose </w:t>
      </w:r>
      <w:proofErr w:type="spellStart"/>
      <w:r w:rsidRPr="00211388">
        <w:rPr>
          <w:rFonts w:ascii="Helvetica" w:hAnsi="Helvetica" w:cs="Helvetica"/>
          <w:color w:val="000000" w:themeColor="text1"/>
          <w:sz w:val="20"/>
        </w:rPr>
        <w:t>mikromobiliosiose</w:t>
      </w:r>
      <w:proofErr w:type="spellEnd"/>
      <w:r w:rsidRPr="00211388">
        <w:rPr>
          <w:rFonts w:ascii="Helvetica" w:hAnsi="Helvetica" w:cs="Helvetica"/>
          <w:color w:val="000000" w:themeColor="text1"/>
          <w:sz w:val="20"/>
        </w:rPr>
        <w:t xml:space="preserve"> transporto priemonėse, ypač elektriniuose </w:t>
      </w:r>
      <w:proofErr w:type="spellStart"/>
      <w:r w:rsidRPr="00211388">
        <w:rPr>
          <w:rFonts w:ascii="Helvetica" w:hAnsi="Helvetica" w:cs="Helvetica"/>
          <w:color w:val="000000" w:themeColor="text1"/>
          <w:sz w:val="20"/>
        </w:rPr>
        <w:t>paspirtukuose</w:t>
      </w:r>
      <w:proofErr w:type="spellEnd"/>
      <w:r w:rsidRPr="00211388">
        <w:rPr>
          <w:rFonts w:ascii="Helvetica" w:hAnsi="Helvetica" w:cs="Helvetica"/>
          <w:color w:val="000000" w:themeColor="text1"/>
          <w:sz w:val="20"/>
        </w:rPr>
        <w:t xml:space="preserve">, su galimybe jį įrengti tiek priekinėje, tiek galinėje elektrinio </w:t>
      </w:r>
      <w:proofErr w:type="spellStart"/>
      <w:r w:rsidRPr="00211388">
        <w:rPr>
          <w:rFonts w:ascii="Helvetica" w:hAnsi="Helvetica" w:cs="Helvetica"/>
          <w:color w:val="000000" w:themeColor="text1"/>
          <w:sz w:val="20"/>
        </w:rPr>
        <w:t>paspirtuko</w:t>
      </w:r>
      <w:proofErr w:type="spellEnd"/>
      <w:r w:rsidRPr="00211388">
        <w:rPr>
          <w:rFonts w:ascii="Helvetica" w:hAnsi="Helvetica" w:cs="Helvetica"/>
          <w:color w:val="000000" w:themeColor="text1"/>
          <w:sz w:val="20"/>
        </w:rPr>
        <w:t xml:space="preserve"> pakabose, horizontalioje bei vertikalioje padėtyse. Dėl specifinio amortizatoriaus veikimo su plūduriuojančios poveržlė (7), yra pasiekiamas didelis amortizatoriaus stūmoklio koto (8) judesių tikslumas. Plūduriuojančią poveržlę (7) veikiant inercijai pasiekiamas mažesnis hidraulinio skysčio srautas tarp amortizatoriaus (4) vidinių kamerų, tokiu būdu </w:t>
      </w:r>
      <w:proofErr w:type="spellStart"/>
      <w:r w:rsidRPr="00211388">
        <w:rPr>
          <w:rFonts w:ascii="Helvetica" w:hAnsi="Helvetica" w:cs="Helvetica"/>
          <w:color w:val="000000" w:themeColor="text1"/>
          <w:sz w:val="20"/>
        </w:rPr>
        <w:t>mikromobiliosioms</w:t>
      </w:r>
      <w:proofErr w:type="spellEnd"/>
      <w:r w:rsidRPr="00211388">
        <w:rPr>
          <w:rFonts w:ascii="Helvetica" w:hAnsi="Helvetica" w:cs="Helvetica"/>
          <w:color w:val="000000" w:themeColor="text1"/>
          <w:sz w:val="20"/>
        </w:rPr>
        <w:t xml:space="preserve"> transporto priemonėms suteikiant galimybę važiuoti sklandžiau, patogiau ir saugiau.</w:t>
      </w:r>
    </w:p>
    <w:sectPr w:rsidR="0018473C" w:rsidRPr="00211388" w:rsidSect="00211388">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F6F6" w14:textId="77777777" w:rsidR="00397DA8" w:rsidRDefault="00397DA8" w:rsidP="00211388">
      <w:pPr>
        <w:spacing w:after="0" w:line="240" w:lineRule="auto"/>
      </w:pPr>
      <w:r>
        <w:separator/>
      </w:r>
    </w:p>
  </w:endnote>
  <w:endnote w:type="continuationSeparator" w:id="0">
    <w:p w14:paraId="2B74B5C6" w14:textId="77777777" w:rsidR="00397DA8" w:rsidRDefault="00397DA8" w:rsidP="00211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3C32F" w14:textId="77777777" w:rsidR="00397DA8" w:rsidRDefault="00397DA8" w:rsidP="00211388">
      <w:pPr>
        <w:spacing w:after="0" w:line="240" w:lineRule="auto"/>
      </w:pPr>
      <w:r>
        <w:separator/>
      </w:r>
    </w:p>
  </w:footnote>
  <w:footnote w:type="continuationSeparator" w:id="0">
    <w:p w14:paraId="4A5343C9" w14:textId="77777777" w:rsidR="00397DA8" w:rsidRDefault="00397DA8" w:rsidP="002113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A7"/>
    <w:rsid w:val="0000726D"/>
    <w:rsid w:val="000657CC"/>
    <w:rsid w:val="00091494"/>
    <w:rsid w:val="000B1DE7"/>
    <w:rsid w:val="00100598"/>
    <w:rsid w:val="001340E0"/>
    <w:rsid w:val="00142022"/>
    <w:rsid w:val="0018473C"/>
    <w:rsid w:val="001A66DC"/>
    <w:rsid w:val="001D55F6"/>
    <w:rsid w:val="00211388"/>
    <w:rsid w:val="00220F37"/>
    <w:rsid w:val="00276E95"/>
    <w:rsid w:val="0028658E"/>
    <w:rsid w:val="002C447F"/>
    <w:rsid w:val="002D2F3D"/>
    <w:rsid w:val="002F3283"/>
    <w:rsid w:val="003157EF"/>
    <w:rsid w:val="003215A7"/>
    <w:rsid w:val="003221D8"/>
    <w:rsid w:val="003315F6"/>
    <w:rsid w:val="0033564B"/>
    <w:rsid w:val="0036065D"/>
    <w:rsid w:val="00392CA7"/>
    <w:rsid w:val="00397DA8"/>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0E88"/>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78DA0"/>
  <w15:chartTrackingRefBased/>
  <w15:docId w15:val="{C4D7C8E1-E2C3-4B79-BB7F-41B30D3A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1388"/>
  </w:style>
  <w:style w:type="paragraph" w:styleId="Antrat1">
    <w:name w:val="heading 1"/>
    <w:basedOn w:val="prastasis"/>
    <w:next w:val="prastasis"/>
    <w:link w:val="Antrat1Diagrama"/>
    <w:uiPriority w:val="9"/>
    <w:qFormat/>
    <w:rsid w:val="00392CA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392CA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392CA7"/>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392CA7"/>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392CA7"/>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392CA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2CA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2CA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2CA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2CA7"/>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392CA7"/>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392CA7"/>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392CA7"/>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392CA7"/>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392CA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2CA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2CA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2CA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2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2C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2CA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2CA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2C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2CA7"/>
    <w:rPr>
      <w:i/>
      <w:iCs/>
      <w:color w:val="404040" w:themeColor="text1" w:themeTint="BF"/>
    </w:rPr>
  </w:style>
  <w:style w:type="paragraph" w:styleId="Sraopastraipa">
    <w:name w:val="List Paragraph"/>
    <w:basedOn w:val="prastasis"/>
    <w:uiPriority w:val="34"/>
    <w:qFormat/>
    <w:rsid w:val="00392CA7"/>
    <w:pPr>
      <w:ind w:left="720"/>
      <w:contextualSpacing/>
    </w:pPr>
  </w:style>
  <w:style w:type="character" w:styleId="Rykuspabraukimas">
    <w:name w:val="Intense Emphasis"/>
    <w:basedOn w:val="Numatytasispastraiposriftas"/>
    <w:uiPriority w:val="21"/>
    <w:qFormat/>
    <w:rsid w:val="00392CA7"/>
    <w:rPr>
      <w:i/>
      <w:iCs/>
      <w:color w:val="365F91" w:themeColor="accent1" w:themeShade="BF"/>
    </w:rPr>
  </w:style>
  <w:style w:type="paragraph" w:styleId="Iskirtacitata">
    <w:name w:val="Intense Quote"/>
    <w:basedOn w:val="prastasis"/>
    <w:next w:val="prastasis"/>
    <w:link w:val="IskirtacitataDiagrama"/>
    <w:uiPriority w:val="30"/>
    <w:qFormat/>
    <w:rsid w:val="00392C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392CA7"/>
    <w:rPr>
      <w:i/>
      <w:iCs/>
      <w:color w:val="365F91" w:themeColor="accent1" w:themeShade="BF"/>
    </w:rPr>
  </w:style>
  <w:style w:type="character" w:styleId="Rykinuoroda">
    <w:name w:val="Intense Reference"/>
    <w:basedOn w:val="Numatytasispastraiposriftas"/>
    <w:uiPriority w:val="32"/>
    <w:qFormat/>
    <w:rsid w:val="00392CA7"/>
    <w:rPr>
      <w:b/>
      <w:bCs/>
      <w:smallCaps/>
      <w:color w:val="365F91" w:themeColor="accent1" w:themeShade="BF"/>
      <w:spacing w:val="5"/>
    </w:rPr>
  </w:style>
  <w:style w:type="paragraph" w:styleId="Antrats">
    <w:name w:val="header"/>
    <w:basedOn w:val="prastasis"/>
    <w:link w:val="AntratsDiagrama"/>
    <w:uiPriority w:val="99"/>
    <w:unhideWhenUsed/>
    <w:rsid w:val="0021138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11388"/>
  </w:style>
  <w:style w:type="paragraph" w:styleId="Porat">
    <w:name w:val="footer"/>
    <w:basedOn w:val="prastasis"/>
    <w:link w:val="PoratDiagrama"/>
    <w:uiPriority w:val="99"/>
    <w:unhideWhenUsed/>
    <w:rsid w:val="0021138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11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1386</Characters>
  <Application>Microsoft Office Word</Application>
  <DocSecurity>0</DocSecurity>
  <Lines>16</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2</cp:revision>
  <dcterms:created xsi:type="dcterms:W3CDTF">2025-11-24T06:25:00Z</dcterms:created>
  <dcterms:modified xsi:type="dcterms:W3CDTF">2025-11-24T06:26:00Z</dcterms:modified>
</cp:coreProperties>
</file>