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5DD60" w14:textId="77777777" w:rsidR="002F1CCB" w:rsidRPr="002F1CCB" w:rsidRDefault="002F1CCB" w:rsidP="002F1CCB">
      <w:pPr>
        <w:spacing w:after="0" w:line="360" w:lineRule="auto"/>
        <w:jc w:val="both"/>
        <w:rPr>
          <w:rFonts w:ascii="Helvetica" w:hAnsi="Helvetica"/>
          <w:sz w:val="20"/>
        </w:rPr>
      </w:pPr>
      <w:r w:rsidRPr="002F1CCB">
        <w:rPr>
          <w:rFonts w:ascii="Helvetica" w:hAnsi="Helvetica"/>
          <w:sz w:val="20"/>
        </w:rPr>
        <w:t>Išradimas susijęs su pastatų sienų vėdinamų fasadų įrengimu. Siekiama optimizuoti kompozicinės apdailos plytelės svorį. Apdailos plytelė (4) susideda iš akmens masės plytelės (1), kurios minimalus storis yra 7 mm, hibridinių klijų sluoksnio (3), kurio vidutinis storis yra 0,1 mm, ir priklijuoto 0,5 mm storio aliuminio lakšto (2). Gamybos būdas apima akmens masės plytelės (1) ir aliuminio lakšto (2) paviršių paruošimą klijavimui, akmens masės plytelės (1) padengimą hibridinių klijų sluoksniu (3) vingiuotomis juostomis (juostiniu raštu) per perimetrą ir centrinėmis lygiagrečiomis juostomis, aliuminio lakšto (2) priklijavimą prie akmens masės plytelės (1) jį prispaudžiant ir po suklijavimo paliekant kietėti iki pilno hibridinių klijų sluoksnio (3) sukietėjimo. Kompozicinė apdailos plytelė panaudojama vėdinamų fasadų apdailoje, kai ji tvirtinama prie karkaso per atstumą nuo sienos, atitinka I atsparumo smūgiui kategoriją, B degumo klasę, išskiriamų dūmų kiekį s1 ir degančių dalelių susidarymą d0.</w:t>
      </w:r>
    </w:p>
    <w:sectPr w:rsidR="002F1CCB" w:rsidRPr="002F1CCB" w:rsidSect="002F1CCB">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876F4" w14:textId="77777777" w:rsidR="002F1CCB" w:rsidRDefault="002F1CCB" w:rsidP="002F1CCB">
      <w:pPr>
        <w:spacing w:after="0" w:line="240" w:lineRule="auto"/>
      </w:pPr>
      <w:r>
        <w:separator/>
      </w:r>
    </w:p>
  </w:endnote>
  <w:endnote w:type="continuationSeparator" w:id="0">
    <w:p w14:paraId="23DC8557" w14:textId="77777777" w:rsidR="002F1CCB" w:rsidRDefault="002F1CCB" w:rsidP="002F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F4CAF" w14:textId="77777777" w:rsidR="002F1CCB" w:rsidRDefault="002F1CCB" w:rsidP="002F1CCB">
      <w:pPr>
        <w:spacing w:after="0" w:line="240" w:lineRule="auto"/>
      </w:pPr>
      <w:r>
        <w:separator/>
      </w:r>
    </w:p>
  </w:footnote>
  <w:footnote w:type="continuationSeparator" w:id="0">
    <w:p w14:paraId="34C7AC95" w14:textId="77777777" w:rsidR="002F1CCB" w:rsidRDefault="002F1CCB" w:rsidP="002F1C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CB"/>
    <w:rsid w:val="0000726D"/>
    <w:rsid w:val="000108E9"/>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1CCB"/>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99E2B"/>
  <w15:chartTrackingRefBased/>
  <w15:docId w15:val="{93C9674F-9E7A-4332-A617-46EC4C21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2F1CCB"/>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2F1CCB"/>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2F1CCB"/>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2F1CCB"/>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2F1CCB"/>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2F1CCB"/>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2F1CCB"/>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2F1CCB"/>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2F1CCB"/>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CC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F1CC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F1CC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F1CCB"/>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2F1CCB"/>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2F1CCB"/>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2F1CCB"/>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F1CCB"/>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F1CCB"/>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F1CCB"/>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2F1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CCB"/>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2F1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CCB"/>
    <w:pPr>
      <w:spacing w:before="160"/>
      <w:jc w:val="center"/>
    </w:pPr>
    <w:rPr>
      <w:i/>
      <w:iCs/>
      <w:color w:val="404040" w:themeColor="text1" w:themeTint="BF"/>
    </w:rPr>
  </w:style>
  <w:style w:type="character" w:customStyle="1" w:styleId="QuoteChar">
    <w:name w:val="Quote Char"/>
    <w:basedOn w:val="DefaultParagraphFont"/>
    <w:link w:val="Quote"/>
    <w:uiPriority w:val="29"/>
    <w:rsid w:val="002F1CCB"/>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2F1CCB"/>
    <w:pPr>
      <w:ind w:left="720"/>
      <w:contextualSpacing/>
    </w:pPr>
  </w:style>
  <w:style w:type="character" w:styleId="IntenseEmphasis">
    <w:name w:val="Intense Emphasis"/>
    <w:basedOn w:val="DefaultParagraphFont"/>
    <w:uiPriority w:val="21"/>
    <w:qFormat/>
    <w:rsid w:val="002F1CCB"/>
    <w:rPr>
      <w:i/>
      <w:iCs/>
      <w:color w:val="365F91" w:themeColor="accent1" w:themeShade="BF"/>
    </w:rPr>
  </w:style>
  <w:style w:type="paragraph" w:styleId="IntenseQuote">
    <w:name w:val="Intense Quote"/>
    <w:basedOn w:val="Normal"/>
    <w:next w:val="Normal"/>
    <w:link w:val="IntenseQuoteChar"/>
    <w:uiPriority w:val="30"/>
    <w:qFormat/>
    <w:rsid w:val="002F1CC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F1CCB"/>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2F1CCB"/>
    <w:rPr>
      <w:b/>
      <w:bCs/>
      <w:smallCaps/>
      <w:color w:val="365F91" w:themeColor="accent1" w:themeShade="BF"/>
      <w:spacing w:val="5"/>
    </w:rPr>
  </w:style>
  <w:style w:type="paragraph" w:styleId="Header">
    <w:name w:val="header"/>
    <w:basedOn w:val="Normal"/>
    <w:link w:val="HeaderChar"/>
    <w:uiPriority w:val="99"/>
    <w:unhideWhenUsed/>
    <w:rsid w:val="002F1C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F1CCB"/>
    <w:rPr>
      <w:rFonts w:asciiTheme="majorBidi" w:hAnsiTheme="majorBidi" w:cstheme="majorBidi"/>
      <w:sz w:val="24"/>
      <w:szCs w:val="24"/>
    </w:rPr>
  </w:style>
  <w:style w:type="paragraph" w:styleId="Footer">
    <w:name w:val="footer"/>
    <w:basedOn w:val="Normal"/>
    <w:link w:val="FooterChar"/>
    <w:uiPriority w:val="99"/>
    <w:unhideWhenUsed/>
    <w:rsid w:val="002F1C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F1CCB"/>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134</Words>
  <Characters>874</Characters>
  <Application>Microsoft Office Word</Application>
  <DocSecurity>0</DocSecurity>
  <Lines>11</Lines>
  <Paragraphs>4</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2025-11-26T14:38:00Z</dcterms:created>
  <dcterms:modified xsi:type="dcterms:W3CDTF">2025-11-26T14:41:00Z</dcterms:modified>
</cp:coreProperties>
</file>