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C36D" w14:textId="7A052B66" w:rsidR="0018473C" w:rsidRPr="008C0547" w:rsidRDefault="008C0547" w:rsidP="008C0547">
      <w:pPr>
        <w:spacing w:after="0" w:line="360" w:lineRule="auto"/>
        <w:jc w:val="both"/>
        <w:rPr>
          <w:rFonts w:ascii="Helvetica" w:hAnsi="Helvetica" w:cs="Helvetica"/>
          <w:sz w:val="20"/>
          <w:lang w:val="en-GB"/>
        </w:rPr>
      </w:pPr>
      <w:r w:rsidRPr="008C0547">
        <w:rPr>
          <w:rFonts w:ascii="Helvetica" w:hAnsi="Helvetica" w:cs="Helvetica"/>
          <w:sz w:val="20"/>
          <w:lang w:val="en-GB"/>
        </w:rPr>
        <w:t xml:space="preserve">The invention aim is to increase the angular speed, torque, and angular motion accuracy of a piezoelectric rotary actuator, as well as to expand its functional capabilities. The rotary actuator consists of a stator (6), which includes an elastic ring (9) with trapezoidal </w:t>
      </w:r>
      <w:proofErr w:type="spellStart"/>
      <w:r w:rsidRPr="008C0547">
        <w:rPr>
          <w:rFonts w:ascii="Helvetica" w:hAnsi="Helvetica" w:cs="Helvetica"/>
          <w:sz w:val="20"/>
          <w:lang w:val="en-GB"/>
        </w:rPr>
        <w:t>teeths</w:t>
      </w:r>
      <w:proofErr w:type="spellEnd"/>
      <w:r w:rsidRPr="008C0547">
        <w:rPr>
          <w:rFonts w:ascii="Helvetica" w:hAnsi="Helvetica" w:cs="Helvetica"/>
          <w:sz w:val="20"/>
          <w:lang w:val="en-GB"/>
        </w:rPr>
        <w:t xml:space="preserve"> (8) and friction elements (7). The geometric properties of the trapezoidal teeth (8) are selected so that their first vibration mode frequency coincides with the bending vibration frequency of the elastic ring (9). Piezoelectric rings (10) are attached to the elastic ring (9), and their polarization directions (13) are aligned with the symmetry axis of the elastic ring (9). Electrical signals from the generator (12) excites deformations in the piezoelectric rings (10) and the elastic ring (9), which are transmitted through the trapezoidal teeth’s (8) to the rotors (5), creating their angular displacements. A piezoelectric multilayer transducer (3) adjusts the compression level of the conical spring (4), changing the friction force between the rotors (5) and the friction elements (7), ensuring stable rotary motion.</w:t>
      </w:r>
    </w:p>
    <w:sectPr w:rsidR="0018473C" w:rsidRPr="008C0547" w:rsidSect="008C0547">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26289" w14:textId="77777777" w:rsidR="008C0547" w:rsidRDefault="008C0547" w:rsidP="008C0547">
      <w:pPr>
        <w:spacing w:after="0" w:line="240" w:lineRule="auto"/>
      </w:pPr>
      <w:r>
        <w:separator/>
      </w:r>
    </w:p>
  </w:endnote>
  <w:endnote w:type="continuationSeparator" w:id="0">
    <w:p w14:paraId="7C63C597" w14:textId="77777777" w:rsidR="008C0547" w:rsidRDefault="008C0547" w:rsidP="008C0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E02D6" w14:textId="77777777" w:rsidR="008C0547" w:rsidRDefault="008C0547" w:rsidP="008C0547">
      <w:pPr>
        <w:spacing w:after="0" w:line="240" w:lineRule="auto"/>
      </w:pPr>
      <w:r>
        <w:separator/>
      </w:r>
    </w:p>
  </w:footnote>
  <w:footnote w:type="continuationSeparator" w:id="0">
    <w:p w14:paraId="69002BB6" w14:textId="77777777" w:rsidR="008C0547" w:rsidRDefault="008C0547" w:rsidP="008C05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47"/>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C0547"/>
    <w:rsid w:val="008E1C0A"/>
    <w:rsid w:val="00904B41"/>
    <w:rsid w:val="00947F90"/>
    <w:rsid w:val="009834FF"/>
    <w:rsid w:val="009E7C9A"/>
    <w:rsid w:val="00A007EB"/>
    <w:rsid w:val="00A41E70"/>
    <w:rsid w:val="00A7405D"/>
    <w:rsid w:val="00A96986"/>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74ED8"/>
  <w15:chartTrackingRefBased/>
  <w15:docId w15:val="{AF471A5B-1B50-4D05-AF54-8F98759D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8C0547"/>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8C0547"/>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8C0547"/>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8C0547"/>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8C0547"/>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8C054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8C054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8C054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8C054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54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C054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C054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C0547"/>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8C0547"/>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8C0547"/>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8C0547"/>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8C0547"/>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8C0547"/>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8C0547"/>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8C0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547"/>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8C0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547"/>
    <w:pPr>
      <w:spacing w:before="160"/>
      <w:jc w:val="center"/>
    </w:pPr>
    <w:rPr>
      <w:i/>
      <w:iCs/>
      <w:color w:val="404040" w:themeColor="text1" w:themeTint="BF"/>
    </w:rPr>
  </w:style>
  <w:style w:type="character" w:customStyle="1" w:styleId="QuoteChar">
    <w:name w:val="Quote Char"/>
    <w:basedOn w:val="DefaultParagraphFont"/>
    <w:link w:val="Quote"/>
    <w:uiPriority w:val="29"/>
    <w:rsid w:val="008C0547"/>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8C0547"/>
    <w:pPr>
      <w:ind w:left="720"/>
      <w:contextualSpacing/>
    </w:pPr>
  </w:style>
  <w:style w:type="character" w:styleId="IntenseEmphasis">
    <w:name w:val="Intense Emphasis"/>
    <w:basedOn w:val="DefaultParagraphFont"/>
    <w:uiPriority w:val="21"/>
    <w:qFormat/>
    <w:rsid w:val="008C0547"/>
    <w:rPr>
      <w:i/>
      <w:iCs/>
      <w:color w:val="365F91" w:themeColor="accent1" w:themeShade="BF"/>
    </w:rPr>
  </w:style>
  <w:style w:type="paragraph" w:styleId="IntenseQuote">
    <w:name w:val="Intense Quote"/>
    <w:basedOn w:val="Normal"/>
    <w:next w:val="Normal"/>
    <w:link w:val="IntenseQuoteChar"/>
    <w:uiPriority w:val="30"/>
    <w:qFormat/>
    <w:rsid w:val="008C054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C0547"/>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8C0547"/>
    <w:rPr>
      <w:b/>
      <w:bCs/>
      <w:smallCaps/>
      <w:color w:val="365F91" w:themeColor="accent1" w:themeShade="BF"/>
      <w:spacing w:val="5"/>
    </w:rPr>
  </w:style>
  <w:style w:type="paragraph" w:styleId="Header">
    <w:name w:val="header"/>
    <w:basedOn w:val="Normal"/>
    <w:link w:val="HeaderChar"/>
    <w:uiPriority w:val="99"/>
    <w:unhideWhenUsed/>
    <w:rsid w:val="008C05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C0547"/>
    <w:rPr>
      <w:rFonts w:asciiTheme="majorBidi" w:hAnsiTheme="majorBidi" w:cstheme="majorBidi"/>
      <w:sz w:val="24"/>
      <w:szCs w:val="24"/>
    </w:rPr>
  </w:style>
  <w:style w:type="paragraph" w:styleId="Footer">
    <w:name w:val="footer"/>
    <w:basedOn w:val="Normal"/>
    <w:link w:val="FooterChar"/>
    <w:uiPriority w:val="99"/>
    <w:unhideWhenUsed/>
    <w:rsid w:val="008C05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C0547"/>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Words>
  <Characters>937</Characters>
  <Application>Microsoft Office Word</Application>
  <DocSecurity>0</DocSecurity>
  <Lines>11</Lines>
  <Paragraphs>1</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2025-09-22T06:40:00Z</dcterms:created>
  <dcterms:modified xsi:type="dcterms:W3CDTF">2025-09-22T06:43:00Z</dcterms:modified>
</cp:coreProperties>
</file>