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F77F" w14:textId="01FF07FC" w:rsidR="00736683" w:rsidRPr="005D0449" w:rsidRDefault="00000000" w:rsidP="00483A47">
      <w:pPr>
        <w:pStyle w:val="Pagrindinistekstas"/>
        <w:widowControl/>
        <w:spacing w:line="360" w:lineRule="auto"/>
        <w:ind w:firstLine="900"/>
        <w:jc w:val="both"/>
        <w:rPr>
          <w:rFonts w:ascii="Helvetica" w:hAnsi="Helvetica"/>
          <w:sz w:val="20"/>
          <w:lang w:val="lt-LT"/>
        </w:rPr>
      </w:pP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The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household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biohumus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composter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belongs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to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the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composting</w:t>
      </w:r>
      <w:proofErr w:type="spellEnd"/>
      <w:r w:rsidRPr="005D0449">
        <w:rPr>
          <w:rFonts w:ascii="Helvetica" w:hAnsi="Helvetica"/>
          <w:color w:val="313131"/>
          <w:spacing w:val="40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equipment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. It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can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be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used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to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compost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biodegradable</w:t>
      </w:r>
      <w:proofErr w:type="spellEnd"/>
      <w:r w:rsidRPr="005D0449">
        <w:rPr>
          <w:rFonts w:ascii="Helvetica" w:hAnsi="Helvetica"/>
          <w:color w:val="313131"/>
          <w:spacing w:val="40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waste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using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California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earthworms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and</w:t>
      </w:r>
      <w:proofErr w:type="spellEnd"/>
      <w:r w:rsidRPr="005D0449">
        <w:rPr>
          <w:rFonts w:ascii="Helvetica" w:hAnsi="Helvetica"/>
          <w:color w:val="313131"/>
          <w:spacing w:val="-8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produce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biohumus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fertilizer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.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The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composting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cylinder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consists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of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the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following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parts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: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two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plastic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smps</w:t>
      </w:r>
      <w:proofErr w:type="spellEnd"/>
      <w:r w:rsidR="005F2CA3">
        <w:rPr>
          <w:rFonts w:ascii="Helvetica" w:hAnsi="Helvetica"/>
          <w:color w:val="313131"/>
          <w:sz w:val="20"/>
          <w:lang w:val="lt-LT"/>
        </w:rPr>
        <w:t xml:space="preserve"> </w:t>
      </w:r>
      <w:r w:rsidR="005F2CA3" w:rsidRPr="005D0449">
        <w:rPr>
          <w:rFonts w:ascii="Helvetica" w:hAnsi="Helvetica"/>
          <w:color w:val="313131"/>
          <w:sz w:val="20"/>
          <w:lang w:val="lt-LT"/>
        </w:rPr>
        <w:t xml:space="preserve">(1) </w:t>
      </w:r>
      <w:proofErr w:type="spellStart"/>
      <w:r w:rsidR="005F2CA3">
        <w:rPr>
          <w:rFonts w:ascii="Helvetica" w:hAnsi="Helvetica"/>
          <w:color w:val="313131"/>
          <w:sz w:val="20"/>
          <w:lang w:val="lt-LT"/>
        </w:rPr>
        <w:t>and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(2)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insulation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material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between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them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(3) a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bottom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r w:rsidR="005F2CA3">
        <w:rPr>
          <w:rFonts w:ascii="Helvetica" w:hAnsi="Helvetica"/>
          <w:color w:val="313131"/>
          <w:sz w:val="20"/>
          <w:lang w:val="lt-LT"/>
        </w:rPr>
        <w:t xml:space="preserve">(6)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with</w:t>
      </w:r>
      <w:proofErr w:type="spellEnd"/>
      <w:r w:rsidRPr="005D0449">
        <w:rPr>
          <w:rFonts w:ascii="Helvetica" w:hAnsi="Helvetica"/>
          <w:color w:val="313131"/>
          <w:spacing w:val="-3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insulation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material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protecting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from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temperature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differences</w:t>
      </w:r>
      <w:proofErr w:type="spellEnd"/>
      <w:r w:rsidRPr="005D0449">
        <w:rPr>
          <w:rFonts w:ascii="Helvetica" w:hAnsi="Helvetica"/>
          <w:color w:val="313131"/>
          <w:spacing w:val="33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and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a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metal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mesh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(12)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protecting</w:t>
      </w:r>
      <w:proofErr w:type="spellEnd"/>
      <w:r w:rsidRPr="005D0449">
        <w:rPr>
          <w:rFonts w:ascii="Helvetica" w:hAnsi="Helvetica"/>
          <w:color w:val="313131"/>
          <w:spacing w:val="33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from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rodents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>,</w:t>
      </w:r>
      <w:r w:rsidRPr="005D0449">
        <w:rPr>
          <w:rFonts w:ascii="Helvetica" w:hAnsi="Helvetica"/>
          <w:color w:val="313131"/>
          <w:spacing w:val="27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sz w:val="20"/>
          <w:lang w:val="lt-LT"/>
        </w:rPr>
        <w:t xml:space="preserve">a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ventilation</w:t>
      </w:r>
      <w:proofErr w:type="spellEnd"/>
      <w:r w:rsidRPr="005D0449">
        <w:rPr>
          <w:rFonts w:ascii="Helvetica" w:hAnsi="Helvetica"/>
          <w:color w:val="313131"/>
          <w:spacing w:val="36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sz w:val="20"/>
          <w:lang w:val="lt-LT"/>
        </w:rPr>
        <w:t xml:space="preserve">hole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with</w:t>
      </w:r>
      <w:proofErr w:type="spellEnd"/>
      <w:r w:rsidRPr="005D0449">
        <w:rPr>
          <w:rFonts w:ascii="Helvetica" w:hAnsi="Helvetica"/>
          <w:color w:val="313131"/>
          <w:spacing w:val="21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sz w:val="20"/>
          <w:lang w:val="lt-LT"/>
        </w:rPr>
        <w:t xml:space="preserve">a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metal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mesh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(7)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used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for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biohumus</w:t>
      </w:r>
      <w:proofErr w:type="spellEnd"/>
      <w:r w:rsidRPr="005D0449">
        <w:rPr>
          <w:rFonts w:ascii="Helvetica" w:hAnsi="Helvetica"/>
          <w:color w:val="313131"/>
          <w:spacing w:val="1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extraction</w:t>
      </w:r>
      <w:proofErr w:type="spellEnd"/>
      <w:r w:rsidRPr="005D0449">
        <w:rPr>
          <w:rFonts w:ascii="Helvetica" w:hAnsi="Helvetica"/>
          <w:color w:val="313131"/>
          <w:spacing w:val="20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and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ventilation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>, a</w:t>
      </w:r>
      <w:r w:rsidRPr="005D0449">
        <w:rPr>
          <w:rFonts w:ascii="Helvetica" w:hAnsi="Helvetica"/>
          <w:color w:val="313131"/>
          <w:spacing w:val="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top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cover</w:t>
      </w:r>
      <w:proofErr w:type="spellEnd"/>
      <w:r w:rsidRPr="005D0449">
        <w:rPr>
          <w:rFonts w:ascii="Helvetica" w:hAnsi="Helvetica"/>
          <w:color w:val="313131"/>
          <w:spacing w:val="13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with</w:t>
      </w:r>
      <w:proofErr w:type="spellEnd"/>
      <w:r w:rsidRPr="005D0449">
        <w:rPr>
          <w:rFonts w:ascii="Helvetica" w:hAnsi="Helvetica"/>
          <w:color w:val="313131"/>
          <w:spacing w:val="-2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sz w:val="20"/>
          <w:lang w:val="lt-LT"/>
        </w:rPr>
        <w:t>a</w:t>
      </w:r>
      <w:r w:rsidRPr="005D0449">
        <w:rPr>
          <w:rFonts w:ascii="Helvetica" w:hAnsi="Helvetica"/>
          <w:color w:val="313131"/>
          <w:spacing w:val="24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plastic</w:t>
      </w:r>
      <w:proofErr w:type="spellEnd"/>
      <w:r w:rsidRPr="005D0449">
        <w:rPr>
          <w:rFonts w:ascii="Helvetica" w:hAnsi="Helvetica"/>
          <w:color w:val="313131"/>
          <w:spacing w:val="17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strip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(13)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and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a</w:t>
      </w:r>
      <w:r w:rsidRPr="005D0449">
        <w:rPr>
          <w:rFonts w:ascii="Helvetica" w:hAnsi="Helvetica"/>
          <w:color w:val="313131"/>
          <w:spacing w:val="34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metal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mesh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(14)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used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forflie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protection</w:t>
      </w:r>
      <w:proofErr w:type="spellEnd"/>
      <w:r w:rsidRPr="005D0449">
        <w:rPr>
          <w:rFonts w:ascii="Helvetica" w:hAnsi="Helvetica"/>
          <w:color w:val="313131"/>
          <w:spacing w:val="37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and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natural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precipitation</w:t>
      </w:r>
      <w:proofErr w:type="spellEnd"/>
      <w:r w:rsidRPr="005D0449">
        <w:rPr>
          <w:rFonts w:ascii="Helvetica" w:hAnsi="Helvetica"/>
          <w:color w:val="313131"/>
          <w:spacing w:val="32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gathering</w:t>
      </w:r>
      <w:proofErr w:type="spellEnd"/>
      <w:r w:rsidRPr="005D0449">
        <w:rPr>
          <w:rFonts w:ascii="Helvetica" w:hAnsi="Helvetica"/>
          <w:color w:val="313131"/>
          <w:sz w:val="20"/>
          <w:lang w:val="lt-LT"/>
        </w:rPr>
        <w:t>,</w:t>
      </w:r>
      <w:r w:rsidRPr="005D0449">
        <w:rPr>
          <w:rFonts w:ascii="Helvetica" w:hAnsi="Helvetica"/>
          <w:color w:val="313131"/>
          <w:spacing w:val="29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sz w:val="20"/>
          <w:lang w:val="lt-LT"/>
        </w:rPr>
        <w:t>a</w:t>
      </w:r>
      <w:r w:rsidRPr="005D0449">
        <w:rPr>
          <w:rFonts w:ascii="Helvetica" w:hAnsi="Helvetica"/>
          <w:color w:val="313131"/>
          <w:spacing w:val="40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drainage</w:t>
      </w:r>
      <w:proofErr w:type="spellEnd"/>
      <w:r w:rsidRPr="005D0449">
        <w:rPr>
          <w:rFonts w:ascii="Helvetica" w:hAnsi="Helvetica"/>
          <w:color w:val="313131"/>
          <w:spacing w:val="32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z w:val="20"/>
          <w:lang w:val="lt-LT"/>
        </w:rPr>
        <w:t>pipe</w:t>
      </w:r>
      <w:proofErr w:type="spellEnd"/>
      <w:r w:rsidR="002D6A0E">
        <w:rPr>
          <w:rFonts w:ascii="Helvetica" w:hAnsi="Helvetica"/>
          <w:color w:val="313131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(8)</w:t>
      </w:r>
      <w:r w:rsidRPr="005D0449">
        <w:rPr>
          <w:rFonts w:ascii="Helvetica" w:hAnsi="Helvetica"/>
          <w:color w:val="313131"/>
          <w:spacing w:val="-12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with</w:t>
      </w:r>
      <w:proofErr w:type="spellEnd"/>
      <w:r w:rsidRPr="005D0449">
        <w:rPr>
          <w:rFonts w:ascii="Helvetica" w:hAnsi="Helvetica"/>
          <w:color w:val="313131"/>
          <w:spacing w:val="-13"/>
          <w:w w:val="105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a</w:t>
      </w:r>
      <w:r w:rsidRPr="005D0449">
        <w:rPr>
          <w:rFonts w:ascii="Helvetica" w:hAnsi="Helvetica"/>
          <w:color w:val="313131"/>
          <w:spacing w:val="-4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plastic</w:t>
      </w:r>
      <w:proofErr w:type="spellEnd"/>
      <w:r w:rsidRPr="005D0449">
        <w:rPr>
          <w:rFonts w:ascii="Helvetica" w:hAnsi="Helvetica"/>
          <w:color w:val="313131"/>
          <w:spacing w:val="-6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container</w:t>
      </w:r>
      <w:proofErr w:type="spellEnd"/>
      <w:r w:rsidRPr="005D0449">
        <w:rPr>
          <w:rFonts w:ascii="Helvetica" w:hAnsi="Helvetica"/>
          <w:color w:val="313131"/>
          <w:spacing w:val="-8"/>
          <w:w w:val="105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(9)</w:t>
      </w:r>
      <w:r w:rsidRPr="005D0449">
        <w:rPr>
          <w:rFonts w:ascii="Helvetica" w:hAnsi="Helvetica"/>
          <w:color w:val="313131"/>
          <w:spacing w:val="-19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for</w:t>
      </w:r>
      <w:proofErr w:type="spellEnd"/>
      <w:r w:rsidRPr="005D0449">
        <w:rPr>
          <w:rFonts w:ascii="Helvetica" w:hAnsi="Helvetica"/>
          <w:color w:val="313131"/>
          <w:spacing w:val="-13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excess</w:t>
      </w:r>
      <w:proofErr w:type="spellEnd"/>
      <w:r w:rsidRPr="005D0449">
        <w:rPr>
          <w:rFonts w:ascii="Helvetica" w:hAnsi="Helvetica"/>
          <w:color w:val="313131"/>
          <w:spacing w:val="-3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water</w:t>
      </w:r>
      <w:proofErr w:type="spellEnd"/>
      <w:r w:rsidRPr="005D0449">
        <w:rPr>
          <w:rFonts w:ascii="Helvetica" w:hAnsi="Helvetica"/>
          <w:color w:val="313131"/>
          <w:spacing w:val="-13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gathering</w:t>
      </w:r>
      <w:proofErr w:type="spellEnd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.</w:t>
      </w:r>
      <w:r w:rsidRPr="005D0449">
        <w:rPr>
          <w:rFonts w:ascii="Helvetica" w:hAnsi="Helvetica"/>
          <w:color w:val="313131"/>
          <w:spacing w:val="-3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In</w:t>
      </w:r>
      <w:proofErr w:type="spellEnd"/>
      <w:r w:rsidRPr="005D0449">
        <w:rPr>
          <w:rFonts w:ascii="Helvetica" w:hAnsi="Helvetica"/>
          <w:color w:val="313131"/>
          <w:spacing w:val="-3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the</w:t>
      </w:r>
      <w:proofErr w:type="spellEnd"/>
      <w:r w:rsidRPr="005D0449">
        <w:rPr>
          <w:rFonts w:ascii="Helvetica" w:hAnsi="Helvetica"/>
          <w:color w:val="313131"/>
          <w:spacing w:val="-18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cold</w:t>
      </w:r>
      <w:proofErr w:type="spellEnd"/>
      <w:r w:rsidRPr="005D0449">
        <w:rPr>
          <w:rFonts w:ascii="Helvetica" w:hAnsi="Helvetica"/>
          <w:color w:val="313131"/>
          <w:spacing w:val="-27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season</w:t>
      </w:r>
      <w:proofErr w:type="spellEnd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,</w:t>
      </w:r>
      <w:r w:rsidRPr="005D0449">
        <w:rPr>
          <w:rFonts w:ascii="Helvetica" w:hAnsi="Helvetica"/>
          <w:color w:val="313131"/>
          <w:spacing w:val="-15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the</w:t>
      </w:r>
      <w:proofErr w:type="spellEnd"/>
      <w:r w:rsidRPr="005D0449">
        <w:rPr>
          <w:rFonts w:ascii="Helvetica" w:hAnsi="Helvetica"/>
          <w:color w:val="313131"/>
          <w:spacing w:val="-19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ventilation</w:t>
      </w:r>
      <w:proofErr w:type="spellEnd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w w:val="105"/>
          <w:sz w:val="20"/>
          <w:lang w:val="lt-LT"/>
        </w:rPr>
        <w:t>hole</w:t>
      </w:r>
      <w:r w:rsidRPr="005D0449">
        <w:rPr>
          <w:rFonts w:ascii="Helvetica" w:hAnsi="Helvetica"/>
          <w:color w:val="313131"/>
          <w:spacing w:val="-17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is</w:t>
      </w:r>
      <w:proofErr w:type="spellEnd"/>
      <w:r w:rsidRPr="005D0449">
        <w:rPr>
          <w:rFonts w:ascii="Helvetica" w:hAnsi="Helvetica"/>
          <w:color w:val="313131"/>
          <w:spacing w:val="-17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closed</w:t>
      </w:r>
      <w:proofErr w:type="spellEnd"/>
      <w:r w:rsidRPr="005D0449">
        <w:rPr>
          <w:rFonts w:ascii="Helvetica" w:hAnsi="Helvetica"/>
          <w:color w:val="313131"/>
          <w:spacing w:val="-17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with</w:t>
      </w:r>
      <w:proofErr w:type="spellEnd"/>
      <w:r w:rsidRPr="005D0449">
        <w:rPr>
          <w:rFonts w:ascii="Helvetica" w:hAnsi="Helvetica"/>
          <w:color w:val="313131"/>
          <w:spacing w:val="-17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insulation</w:t>
      </w:r>
      <w:proofErr w:type="spellEnd"/>
      <w:r w:rsidRPr="005D0449">
        <w:rPr>
          <w:rFonts w:ascii="Helvetica" w:hAnsi="Helvetica"/>
          <w:color w:val="313131"/>
          <w:spacing w:val="-15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material</w:t>
      </w:r>
      <w:proofErr w:type="spellEnd"/>
      <w:r w:rsidRPr="005D0449">
        <w:rPr>
          <w:rFonts w:ascii="Helvetica" w:hAnsi="Helvetica"/>
          <w:color w:val="313131"/>
          <w:spacing w:val="-4"/>
          <w:w w:val="105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w w:val="105"/>
          <w:sz w:val="20"/>
          <w:lang w:val="lt-LT"/>
        </w:rPr>
        <w:t>(17).</w:t>
      </w:r>
      <w:r w:rsidRPr="005D0449">
        <w:rPr>
          <w:rFonts w:ascii="Helvetica" w:hAnsi="Helvetica"/>
          <w:color w:val="313131"/>
          <w:spacing w:val="-17"/>
          <w:w w:val="105"/>
          <w:sz w:val="20"/>
          <w:lang w:val="lt-LT"/>
        </w:rPr>
        <w:t xml:space="preserve"> </w:t>
      </w:r>
      <w:proofErr w:type="spellStart"/>
      <w:r w:rsidR="00483A47">
        <w:rPr>
          <w:rFonts w:ascii="Helvetica" w:hAnsi="Helvetica"/>
          <w:color w:val="313131"/>
          <w:w w:val="105"/>
          <w:sz w:val="20"/>
          <w:lang w:val="lt-LT"/>
        </w:rPr>
        <w:t>T</w:t>
      </w:r>
      <w:r w:rsidRPr="005D0449">
        <w:rPr>
          <w:rFonts w:ascii="Helvetica" w:hAnsi="Helvetica"/>
          <w:color w:val="313131"/>
          <w:w w:val="105"/>
          <w:sz w:val="20"/>
          <w:lang w:val="lt-LT"/>
        </w:rPr>
        <w:t>he</w:t>
      </w:r>
      <w:proofErr w:type="spellEnd"/>
      <w:r w:rsidRPr="005D0449">
        <w:rPr>
          <w:rFonts w:ascii="Helvetica" w:hAnsi="Helvetica"/>
          <w:color w:val="313131"/>
          <w:spacing w:val="-17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top</w:t>
      </w:r>
      <w:proofErr w:type="spellEnd"/>
      <w:r w:rsidRPr="005D0449">
        <w:rPr>
          <w:rFonts w:ascii="Helvetica" w:hAnsi="Helvetica"/>
          <w:color w:val="313131"/>
          <w:spacing w:val="-17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cover</w:t>
      </w:r>
      <w:proofErr w:type="spellEnd"/>
      <w:r w:rsidRPr="005D0449">
        <w:rPr>
          <w:rFonts w:ascii="Helvetica" w:hAnsi="Helvetica"/>
          <w:color w:val="313131"/>
          <w:spacing w:val="-14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is</w:t>
      </w:r>
      <w:proofErr w:type="spellEnd"/>
      <w:r w:rsidRPr="005D0449">
        <w:rPr>
          <w:rFonts w:ascii="Helvetica" w:hAnsi="Helvetica"/>
          <w:color w:val="313131"/>
          <w:spacing w:val="-9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replaced</w:t>
      </w:r>
      <w:proofErr w:type="spellEnd"/>
      <w:r w:rsidRPr="005D0449">
        <w:rPr>
          <w:rFonts w:ascii="Helvetica" w:hAnsi="Helvetica"/>
          <w:color w:val="313131"/>
          <w:spacing w:val="-9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with</w:t>
      </w:r>
      <w:proofErr w:type="spellEnd"/>
      <w:r w:rsidRPr="005D0449">
        <w:rPr>
          <w:rFonts w:ascii="Helvetica" w:hAnsi="Helvetica"/>
          <w:color w:val="313131"/>
          <w:spacing w:val="-16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an</w:t>
      </w:r>
      <w:proofErr w:type="spellEnd"/>
      <w:r w:rsidRPr="005D0449">
        <w:rPr>
          <w:rFonts w:ascii="Helvetica" w:hAnsi="Helvetica"/>
          <w:color w:val="313131"/>
          <w:spacing w:val="-17"/>
          <w:w w:val="105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w w:val="105"/>
          <w:sz w:val="20"/>
          <w:lang w:val="lt-LT"/>
        </w:rPr>
        <w:t>OSB</w:t>
      </w:r>
      <w:r w:rsidRPr="005D0449">
        <w:rPr>
          <w:rFonts w:ascii="Helvetica" w:hAnsi="Helvetica"/>
          <w:color w:val="313131"/>
          <w:spacing w:val="-17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board</w:t>
      </w:r>
      <w:proofErr w:type="spellEnd"/>
      <w:r w:rsidRPr="005D0449">
        <w:rPr>
          <w:rFonts w:ascii="Helvetica" w:hAnsi="Helvetica"/>
          <w:color w:val="313131"/>
          <w:spacing w:val="-15"/>
          <w:w w:val="105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w w:val="105"/>
          <w:sz w:val="20"/>
          <w:lang w:val="lt-LT"/>
        </w:rPr>
        <w:t xml:space="preserve">(4)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with</w:t>
      </w:r>
      <w:proofErr w:type="spellEnd"/>
      <w:r w:rsidRPr="005D0449">
        <w:rPr>
          <w:rFonts w:ascii="Helvetica" w:hAnsi="Helvetica"/>
          <w:color w:val="313131"/>
          <w:spacing w:val="-7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foam</w:t>
      </w:r>
      <w:proofErr w:type="spellEnd"/>
      <w:r w:rsidRPr="005D0449">
        <w:rPr>
          <w:rFonts w:ascii="Helvetica" w:hAnsi="Helvetica"/>
          <w:color w:val="313131"/>
          <w:spacing w:val="-15"/>
          <w:w w:val="105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w w:val="105"/>
          <w:sz w:val="20"/>
          <w:lang w:val="lt-LT"/>
        </w:rPr>
        <w:t>(5)</w:t>
      </w:r>
      <w:r w:rsidRPr="005D0449">
        <w:rPr>
          <w:rFonts w:ascii="Helvetica" w:hAnsi="Helvetica"/>
          <w:color w:val="313131"/>
          <w:spacing w:val="-13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used</w:t>
      </w:r>
      <w:proofErr w:type="spellEnd"/>
      <w:r w:rsidRPr="005D0449">
        <w:rPr>
          <w:rFonts w:ascii="Helvetica" w:hAnsi="Helvetica"/>
          <w:color w:val="313131"/>
          <w:spacing w:val="-11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for</w:t>
      </w:r>
      <w:proofErr w:type="spellEnd"/>
      <w:r w:rsidRPr="005D0449">
        <w:rPr>
          <w:rFonts w:ascii="Helvetica" w:hAnsi="Helvetica"/>
          <w:color w:val="313131"/>
          <w:spacing w:val="-16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positive</w:t>
      </w:r>
      <w:proofErr w:type="spellEnd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temperature</w:t>
      </w:r>
      <w:proofErr w:type="spellEnd"/>
      <w:r w:rsidRPr="005D0449">
        <w:rPr>
          <w:rFonts w:ascii="Helvetica" w:hAnsi="Helvetica"/>
          <w:color w:val="313131"/>
          <w:spacing w:val="22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w w:val="105"/>
          <w:sz w:val="20"/>
          <w:lang w:val="lt-LT"/>
        </w:rPr>
        <w:t>support</w:t>
      </w:r>
      <w:proofErr w:type="spellEnd"/>
      <w:r w:rsidRPr="005D0449">
        <w:rPr>
          <w:rFonts w:ascii="Helvetica" w:hAnsi="Helvetica"/>
          <w:color w:val="313131"/>
          <w:w w:val="105"/>
          <w:sz w:val="20"/>
          <w:lang w:val="lt-LT"/>
        </w:rPr>
        <w:t>.</w:t>
      </w:r>
      <w:r w:rsidR="00483A47">
        <w:rPr>
          <w:rFonts w:ascii="Helvetica" w:hAnsi="Helvetica"/>
          <w:color w:val="313131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The</w:t>
      </w:r>
      <w:proofErr w:type="spellEnd"/>
      <w:r w:rsidRPr="005D0449">
        <w:rPr>
          <w:rFonts w:ascii="Helvetica" w:hAnsi="Helvetica"/>
          <w:color w:val="313131"/>
          <w:spacing w:val="-20"/>
          <w:w w:val="105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best</w:t>
      </w:r>
      <w:r w:rsidRPr="005D0449">
        <w:rPr>
          <w:rFonts w:ascii="Helvetica" w:hAnsi="Helvetica"/>
          <w:color w:val="313131"/>
          <w:spacing w:val="-13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time</w:t>
      </w:r>
      <w:proofErr w:type="spellEnd"/>
      <w:r w:rsidRPr="005D0449">
        <w:rPr>
          <w:rFonts w:ascii="Helvetica" w:hAnsi="Helvetica"/>
          <w:color w:val="313131"/>
          <w:spacing w:val="-24"/>
          <w:w w:val="105"/>
          <w:sz w:val="20"/>
          <w:lang w:val="lt-LT"/>
        </w:rPr>
        <w:t xml:space="preserve"> </w:t>
      </w:r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to</w:t>
      </w:r>
      <w:r w:rsidRPr="005D0449">
        <w:rPr>
          <w:rFonts w:ascii="Helvetica" w:hAnsi="Helvetica"/>
          <w:color w:val="313131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extract</w:t>
      </w:r>
      <w:proofErr w:type="spellEnd"/>
      <w:r w:rsidRPr="005D0449">
        <w:rPr>
          <w:rFonts w:ascii="Helvetica" w:hAnsi="Helvetica"/>
          <w:color w:val="313131"/>
          <w:spacing w:val="-15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biohumus</w:t>
      </w:r>
      <w:proofErr w:type="spellEnd"/>
      <w:r w:rsidRPr="005D0449">
        <w:rPr>
          <w:rFonts w:ascii="Helvetica" w:hAnsi="Helvetica"/>
          <w:color w:val="313131"/>
          <w:spacing w:val="-9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is</w:t>
      </w:r>
      <w:proofErr w:type="spellEnd"/>
      <w:r w:rsidRPr="005D0449">
        <w:rPr>
          <w:rFonts w:ascii="Helvetica" w:hAnsi="Helvetica"/>
          <w:color w:val="313131"/>
          <w:spacing w:val="3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in</w:t>
      </w:r>
      <w:proofErr w:type="spellEnd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spring</w:t>
      </w:r>
      <w:proofErr w:type="spellEnd"/>
      <w:r w:rsidRPr="005D0449">
        <w:rPr>
          <w:rFonts w:ascii="Helvetica" w:hAnsi="Helvetica"/>
          <w:color w:val="313131"/>
          <w:spacing w:val="-18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or</w:t>
      </w:r>
      <w:proofErr w:type="spellEnd"/>
      <w:r w:rsidRPr="005D0449">
        <w:rPr>
          <w:rFonts w:ascii="Helvetica" w:hAnsi="Helvetica"/>
          <w:color w:val="313131"/>
          <w:spacing w:val="-6"/>
          <w:w w:val="105"/>
          <w:sz w:val="20"/>
          <w:lang w:val="lt-LT"/>
        </w:rPr>
        <w:t xml:space="preserve"> </w:t>
      </w:r>
      <w:proofErr w:type="spellStart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autumn</w:t>
      </w:r>
      <w:proofErr w:type="spellEnd"/>
      <w:r w:rsidRPr="005D0449">
        <w:rPr>
          <w:rFonts w:ascii="Helvetica" w:hAnsi="Helvetica"/>
          <w:color w:val="313131"/>
          <w:spacing w:val="-2"/>
          <w:w w:val="105"/>
          <w:sz w:val="20"/>
          <w:lang w:val="lt-LT"/>
        </w:rPr>
        <w:t>.</w:t>
      </w:r>
    </w:p>
    <w:sectPr w:rsidR="00736683" w:rsidRPr="005D0449" w:rsidSect="005D0449">
      <w:pgSz w:w="11910" w:h="16840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6D7A" w14:textId="77777777" w:rsidR="00845C16" w:rsidRDefault="00845C16" w:rsidP="005D0449">
      <w:r>
        <w:separator/>
      </w:r>
    </w:p>
  </w:endnote>
  <w:endnote w:type="continuationSeparator" w:id="0">
    <w:p w14:paraId="0A4F96E2" w14:textId="77777777" w:rsidR="00845C16" w:rsidRDefault="00845C16" w:rsidP="005D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43CA" w14:textId="77777777" w:rsidR="00845C16" w:rsidRDefault="00845C16" w:rsidP="005D0449">
      <w:r>
        <w:separator/>
      </w:r>
    </w:p>
  </w:footnote>
  <w:footnote w:type="continuationSeparator" w:id="0">
    <w:p w14:paraId="70E3522C" w14:textId="77777777" w:rsidR="00845C16" w:rsidRDefault="00845C16" w:rsidP="005D0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3C0"/>
    <w:multiLevelType w:val="hybridMultilevel"/>
    <w:tmpl w:val="F370B854"/>
    <w:lvl w:ilvl="0" w:tplc="171CDE5C">
      <w:numFmt w:val="bullet"/>
      <w:lvlText w:val="•"/>
      <w:lvlJc w:val="left"/>
      <w:pPr>
        <w:ind w:left="474" w:hanging="379"/>
      </w:pPr>
      <w:rPr>
        <w:rFonts w:ascii="Arial" w:eastAsia="Arial" w:hAnsi="Arial" w:cs="Arial" w:hint="default"/>
        <w:b w:val="0"/>
        <w:bCs w:val="0"/>
        <w:i w:val="0"/>
        <w:iCs w:val="0"/>
        <w:color w:val="626262"/>
        <w:spacing w:val="0"/>
        <w:w w:val="109"/>
        <w:sz w:val="8"/>
        <w:szCs w:val="8"/>
        <w:lang w:val="en-US" w:eastAsia="en-US" w:bidi="ar-SA"/>
      </w:rPr>
    </w:lvl>
    <w:lvl w:ilvl="1" w:tplc="08A63694">
      <w:numFmt w:val="bullet"/>
      <w:lvlText w:val="•"/>
      <w:lvlJc w:val="left"/>
      <w:pPr>
        <w:ind w:left="550" w:hanging="379"/>
      </w:pPr>
      <w:rPr>
        <w:rFonts w:hint="default"/>
        <w:lang w:val="en-US" w:eastAsia="en-US" w:bidi="ar-SA"/>
      </w:rPr>
    </w:lvl>
    <w:lvl w:ilvl="2" w:tplc="2228D9D2">
      <w:numFmt w:val="bullet"/>
      <w:lvlText w:val="•"/>
      <w:lvlJc w:val="left"/>
      <w:pPr>
        <w:ind w:left="621" w:hanging="379"/>
      </w:pPr>
      <w:rPr>
        <w:rFonts w:hint="default"/>
        <w:lang w:val="en-US" w:eastAsia="en-US" w:bidi="ar-SA"/>
      </w:rPr>
    </w:lvl>
    <w:lvl w:ilvl="3" w:tplc="D0B2F0F2">
      <w:numFmt w:val="bullet"/>
      <w:lvlText w:val="•"/>
      <w:lvlJc w:val="left"/>
      <w:pPr>
        <w:ind w:left="692" w:hanging="379"/>
      </w:pPr>
      <w:rPr>
        <w:rFonts w:hint="default"/>
        <w:lang w:val="en-US" w:eastAsia="en-US" w:bidi="ar-SA"/>
      </w:rPr>
    </w:lvl>
    <w:lvl w:ilvl="4" w:tplc="17649542">
      <w:numFmt w:val="bullet"/>
      <w:lvlText w:val="•"/>
      <w:lvlJc w:val="left"/>
      <w:pPr>
        <w:ind w:left="763" w:hanging="379"/>
      </w:pPr>
      <w:rPr>
        <w:rFonts w:hint="default"/>
        <w:lang w:val="en-US" w:eastAsia="en-US" w:bidi="ar-SA"/>
      </w:rPr>
    </w:lvl>
    <w:lvl w:ilvl="5" w:tplc="6B3EB2A0">
      <w:numFmt w:val="bullet"/>
      <w:lvlText w:val="•"/>
      <w:lvlJc w:val="left"/>
      <w:pPr>
        <w:ind w:left="834" w:hanging="379"/>
      </w:pPr>
      <w:rPr>
        <w:rFonts w:hint="default"/>
        <w:lang w:val="en-US" w:eastAsia="en-US" w:bidi="ar-SA"/>
      </w:rPr>
    </w:lvl>
    <w:lvl w:ilvl="6" w:tplc="55B43F5C">
      <w:numFmt w:val="bullet"/>
      <w:lvlText w:val="•"/>
      <w:lvlJc w:val="left"/>
      <w:pPr>
        <w:ind w:left="905" w:hanging="379"/>
      </w:pPr>
      <w:rPr>
        <w:rFonts w:hint="default"/>
        <w:lang w:val="en-US" w:eastAsia="en-US" w:bidi="ar-SA"/>
      </w:rPr>
    </w:lvl>
    <w:lvl w:ilvl="7" w:tplc="0ED453E0">
      <w:numFmt w:val="bullet"/>
      <w:lvlText w:val="•"/>
      <w:lvlJc w:val="left"/>
      <w:pPr>
        <w:ind w:left="976" w:hanging="379"/>
      </w:pPr>
      <w:rPr>
        <w:rFonts w:hint="default"/>
        <w:lang w:val="en-US" w:eastAsia="en-US" w:bidi="ar-SA"/>
      </w:rPr>
    </w:lvl>
    <w:lvl w:ilvl="8" w:tplc="442466A4">
      <w:numFmt w:val="bullet"/>
      <w:lvlText w:val="•"/>
      <w:lvlJc w:val="left"/>
      <w:pPr>
        <w:ind w:left="1047" w:hanging="379"/>
      </w:pPr>
      <w:rPr>
        <w:rFonts w:hint="default"/>
        <w:lang w:val="en-US" w:eastAsia="en-US" w:bidi="ar-SA"/>
      </w:rPr>
    </w:lvl>
  </w:abstractNum>
  <w:abstractNum w:abstractNumId="1" w15:restartNumberingAfterBreak="0">
    <w:nsid w:val="552958FF"/>
    <w:multiLevelType w:val="hybridMultilevel"/>
    <w:tmpl w:val="79EA9C08"/>
    <w:lvl w:ilvl="0" w:tplc="7DA47E84">
      <w:numFmt w:val="bullet"/>
      <w:lvlText w:val="•"/>
      <w:lvlJc w:val="left"/>
      <w:pPr>
        <w:ind w:left="1035" w:hanging="1036"/>
      </w:pPr>
      <w:rPr>
        <w:rFonts w:ascii="Arial" w:eastAsia="Arial" w:hAnsi="Arial" w:cs="Arial" w:hint="default"/>
        <w:b w:val="0"/>
        <w:bCs w:val="0"/>
        <w:i w:val="0"/>
        <w:iCs w:val="0"/>
        <w:color w:val="C4C4C4"/>
        <w:spacing w:val="0"/>
        <w:w w:val="109"/>
        <w:sz w:val="7"/>
        <w:szCs w:val="7"/>
        <w:lang w:val="en-US" w:eastAsia="en-US" w:bidi="ar-SA"/>
      </w:rPr>
    </w:lvl>
    <w:lvl w:ilvl="1" w:tplc="FFA035E6">
      <w:numFmt w:val="bullet"/>
      <w:lvlText w:val="•"/>
      <w:lvlJc w:val="left"/>
      <w:pPr>
        <w:ind w:left="1054" w:hanging="1036"/>
      </w:pPr>
      <w:rPr>
        <w:rFonts w:hint="default"/>
        <w:lang w:val="en-US" w:eastAsia="en-US" w:bidi="ar-SA"/>
      </w:rPr>
    </w:lvl>
    <w:lvl w:ilvl="2" w:tplc="192616B6">
      <w:numFmt w:val="bullet"/>
      <w:lvlText w:val="•"/>
      <w:lvlJc w:val="left"/>
      <w:pPr>
        <w:ind w:left="1069" w:hanging="1036"/>
      </w:pPr>
      <w:rPr>
        <w:rFonts w:hint="default"/>
        <w:lang w:val="en-US" w:eastAsia="en-US" w:bidi="ar-SA"/>
      </w:rPr>
    </w:lvl>
    <w:lvl w:ilvl="3" w:tplc="BAF27138">
      <w:numFmt w:val="bullet"/>
      <w:lvlText w:val="•"/>
      <w:lvlJc w:val="left"/>
      <w:pPr>
        <w:ind w:left="1084" w:hanging="1036"/>
      </w:pPr>
      <w:rPr>
        <w:rFonts w:hint="default"/>
        <w:lang w:val="en-US" w:eastAsia="en-US" w:bidi="ar-SA"/>
      </w:rPr>
    </w:lvl>
    <w:lvl w:ilvl="4" w:tplc="DE4A7638">
      <w:numFmt w:val="bullet"/>
      <w:lvlText w:val="•"/>
      <w:lvlJc w:val="left"/>
      <w:pPr>
        <w:ind w:left="1099" w:hanging="1036"/>
      </w:pPr>
      <w:rPr>
        <w:rFonts w:hint="default"/>
        <w:lang w:val="en-US" w:eastAsia="en-US" w:bidi="ar-SA"/>
      </w:rPr>
    </w:lvl>
    <w:lvl w:ilvl="5" w:tplc="D278C41C">
      <w:numFmt w:val="bullet"/>
      <w:lvlText w:val="•"/>
      <w:lvlJc w:val="left"/>
      <w:pPr>
        <w:ind w:left="1114" w:hanging="1036"/>
      </w:pPr>
      <w:rPr>
        <w:rFonts w:hint="default"/>
        <w:lang w:val="en-US" w:eastAsia="en-US" w:bidi="ar-SA"/>
      </w:rPr>
    </w:lvl>
    <w:lvl w:ilvl="6" w:tplc="DCB21E66">
      <w:numFmt w:val="bullet"/>
      <w:lvlText w:val="•"/>
      <w:lvlJc w:val="left"/>
      <w:pPr>
        <w:ind w:left="1129" w:hanging="1036"/>
      </w:pPr>
      <w:rPr>
        <w:rFonts w:hint="default"/>
        <w:lang w:val="en-US" w:eastAsia="en-US" w:bidi="ar-SA"/>
      </w:rPr>
    </w:lvl>
    <w:lvl w:ilvl="7" w:tplc="8C960202">
      <w:numFmt w:val="bullet"/>
      <w:lvlText w:val="•"/>
      <w:lvlJc w:val="left"/>
      <w:pPr>
        <w:ind w:left="1144" w:hanging="1036"/>
      </w:pPr>
      <w:rPr>
        <w:rFonts w:hint="default"/>
        <w:lang w:val="en-US" w:eastAsia="en-US" w:bidi="ar-SA"/>
      </w:rPr>
    </w:lvl>
    <w:lvl w:ilvl="8" w:tplc="7FD0BDFE">
      <w:numFmt w:val="bullet"/>
      <w:lvlText w:val="•"/>
      <w:lvlJc w:val="left"/>
      <w:pPr>
        <w:ind w:left="1159" w:hanging="1036"/>
      </w:pPr>
      <w:rPr>
        <w:rFonts w:hint="default"/>
        <w:lang w:val="en-US" w:eastAsia="en-US" w:bidi="ar-SA"/>
      </w:rPr>
    </w:lvl>
  </w:abstractNum>
  <w:abstractNum w:abstractNumId="2" w15:restartNumberingAfterBreak="0">
    <w:nsid w:val="785E0438"/>
    <w:multiLevelType w:val="hybridMultilevel"/>
    <w:tmpl w:val="173A5BDE"/>
    <w:lvl w:ilvl="0" w:tplc="CC043452">
      <w:numFmt w:val="bullet"/>
      <w:lvlText w:val="•"/>
      <w:lvlJc w:val="left"/>
      <w:pPr>
        <w:ind w:left="1395" w:hanging="520"/>
      </w:pPr>
      <w:rPr>
        <w:rFonts w:ascii="Arial" w:eastAsia="Arial" w:hAnsi="Arial" w:cs="Arial" w:hint="default"/>
        <w:b w:val="0"/>
        <w:bCs w:val="0"/>
        <w:i w:val="0"/>
        <w:iCs w:val="0"/>
        <w:color w:val="C4C4C4"/>
        <w:spacing w:val="0"/>
        <w:w w:val="57"/>
        <w:sz w:val="8"/>
        <w:szCs w:val="8"/>
        <w:lang w:val="en-US" w:eastAsia="en-US" w:bidi="ar-SA"/>
      </w:rPr>
    </w:lvl>
    <w:lvl w:ilvl="1" w:tplc="A3D6FBCE">
      <w:numFmt w:val="bullet"/>
      <w:lvlText w:val="•"/>
      <w:lvlJc w:val="left"/>
      <w:pPr>
        <w:ind w:left="1626" w:hanging="520"/>
      </w:pPr>
      <w:rPr>
        <w:rFonts w:hint="default"/>
        <w:lang w:val="en-US" w:eastAsia="en-US" w:bidi="ar-SA"/>
      </w:rPr>
    </w:lvl>
    <w:lvl w:ilvl="2" w:tplc="92F6507C">
      <w:numFmt w:val="bullet"/>
      <w:lvlText w:val="•"/>
      <w:lvlJc w:val="left"/>
      <w:pPr>
        <w:ind w:left="1853" w:hanging="520"/>
      </w:pPr>
      <w:rPr>
        <w:rFonts w:hint="default"/>
        <w:lang w:val="en-US" w:eastAsia="en-US" w:bidi="ar-SA"/>
      </w:rPr>
    </w:lvl>
    <w:lvl w:ilvl="3" w:tplc="3CCCB42E">
      <w:numFmt w:val="bullet"/>
      <w:lvlText w:val="•"/>
      <w:lvlJc w:val="left"/>
      <w:pPr>
        <w:ind w:left="2080" w:hanging="520"/>
      </w:pPr>
      <w:rPr>
        <w:rFonts w:hint="default"/>
        <w:lang w:val="en-US" w:eastAsia="en-US" w:bidi="ar-SA"/>
      </w:rPr>
    </w:lvl>
    <w:lvl w:ilvl="4" w:tplc="CF9AF1D8">
      <w:numFmt w:val="bullet"/>
      <w:lvlText w:val="•"/>
      <w:lvlJc w:val="left"/>
      <w:pPr>
        <w:ind w:left="2307" w:hanging="520"/>
      </w:pPr>
      <w:rPr>
        <w:rFonts w:hint="default"/>
        <w:lang w:val="en-US" w:eastAsia="en-US" w:bidi="ar-SA"/>
      </w:rPr>
    </w:lvl>
    <w:lvl w:ilvl="5" w:tplc="9BC20970">
      <w:numFmt w:val="bullet"/>
      <w:lvlText w:val="•"/>
      <w:lvlJc w:val="left"/>
      <w:pPr>
        <w:ind w:left="2533" w:hanging="520"/>
      </w:pPr>
      <w:rPr>
        <w:rFonts w:hint="default"/>
        <w:lang w:val="en-US" w:eastAsia="en-US" w:bidi="ar-SA"/>
      </w:rPr>
    </w:lvl>
    <w:lvl w:ilvl="6" w:tplc="5F62CF36">
      <w:numFmt w:val="bullet"/>
      <w:lvlText w:val="•"/>
      <w:lvlJc w:val="left"/>
      <w:pPr>
        <w:ind w:left="2760" w:hanging="520"/>
      </w:pPr>
      <w:rPr>
        <w:rFonts w:hint="default"/>
        <w:lang w:val="en-US" w:eastAsia="en-US" w:bidi="ar-SA"/>
      </w:rPr>
    </w:lvl>
    <w:lvl w:ilvl="7" w:tplc="0464D5B4">
      <w:numFmt w:val="bullet"/>
      <w:lvlText w:val="•"/>
      <w:lvlJc w:val="left"/>
      <w:pPr>
        <w:ind w:left="2987" w:hanging="520"/>
      </w:pPr>
      <w:rPr>
        <w:rFonts w:hint="default"/>
        <w:lang w:val="en-US" w:eastAsia="en-US" w:bidi="ar-SA"/>
      </w:rPr>
    </w:lvl>
    <w:lvl w:ilvl="8" w:tplc="DD269B98">
      <w:numFmt w:val="bullet"/>
      <w:lvlText w:val="•"/>
      <w:lvlJc w:val="left"/>
      <w:pPr>
        <w:ind w:left="3214" w:hanging="520"/>
      </w:pPr>
      <w:rPr>
        <w:rFonts w:hint="default"/>
        <w:lang w:val="en-US" w:eastAsia="en-US" w:bidi="ar-SA"/>
      </w:rPr>
    </w:lvl>
  </w:abstractNum>
  <w:num w:numId="1" w16cid:durableId="1648971203">
    <w:abstractNumId w:val="1"/>
  </w:num>
  <w:num w:numId="2" w16cid:durableId="1393500494">
    <w:abstractNumId w:val="0"/>
  </w:num>
  <w:num w:numId="3" w16cid:durableId="74091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683"/>
    <w:rsid w:val="002D6A0E"/>
    <w:rsid w:val="00483A47"/>
    <w:rsid w:val="004B64C7"/>
    <w:rsid w:val="005D0449"/>
    <w:rsid w:val="005F2CA3"/>
    <w:rsid w:val="00736683"/>
    <w:rsid w:val="0084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2F76A"/>
  <w15:docId w15:val="{149C54BB-B4AD-4CFD-A252-1F5F66DD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uiPriority w:val="9"/>
    <w:qFormat/>
    <w:pPr>
      <w:ind w:right="1031"/>
      <w:jc w:val="center"/>
      <w:outlineLvl w:val="0"/>
    </w:pPr>
    <w:rPr>
      <w:b/>
      <w:bCs/>
      <w:sz w:val="29"/>
      <w:szCs w:val="29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spacing w:line="249" w:lineRule="exact"/>
      <w:ind w:left="1395" w:hanging="520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5D044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0449"/>
    <w:rPr>
      <w:rFonts w:ascii="Arial" w:eastAsia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5D044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044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803</Characters>
  <Application>Microsoft Office Word</Application>
  <DocSecurity>0</DocSecurity>
  <Lines>14</Lines>
  <Paragraphs>4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SKM_C25825093017353</dc:title>
  <cp:lastModifiedBy>Jurgita Eidukevičienė</cp:lastModifiedBy>
  <cp:revision>5</cp:revision>
  <dcterms:created xsi:type="dcterms:W3CDTF">2026-02-13T08:37:00Z</dcterms:created>
  <dcterms:modified xsi:type="dcterms:W3CDTF">2026-02-13T08:41:00Z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KM_C258</vt:lpwstr>
  </property>
  <property fmtid="{D5CDD505-2E9C-101B-9397-08002B2CF9AE}" pid="4" name="LastSaved">
    <vt:filetime>2026-02-13T00:00:00Z</vt:filetime>
  </property>
  <property fmtid="{D5CDD505-2E9C-101B-9397-08002B2CF9AE}" pid="5" name="Producer">
    <vt:lpwstr>KONICA MINOLTA bizhub C258</vt:lpwstr>
  </property>
</Properties>
</file>