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BF09" w14:textId="0996FEC6" w:rsidR="0018473C" w:rsidRPr="00E5570C" w:rsidRDefault="00A13603" w:rsidP="00E5570C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E5570C">
        <w:rPr>
          <w:rFonts w:ascii="Helvetica" w:hAnsi="Helvetica"/>
          <w:sz w:val="20"/>
          <w:szCs w:val="24"/>
        </w:rPr>
        <w:t xml:space="preserve">Išradimas yra susijęs su artimosios-IR srityje (&gt;1300 NM) itin trumpų </w:t>
      </w:r>
      <w:proofErr w:type="spellStart"/>
      <w:r w:rsidRPr="00E5570C">
        <w:rPr>
          <w:rFonts w:ascii="Helvetica" w:hAnsi="Helvetica"/>
          <w:sz w:val="20"/>
          <w:szCs w:val="24"/>
        </w:rPr>
        <w:t>femtosekundinių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impulsų generavimu ir tolimesniu jų trumpinimu, išnaudojant netiesinį optinį efektą šviesolaidyje bei apjungiant pasiūlytu būdu </w:t>
      </w:r>
      <w:proofErr w:type="spellStart"/>
      <w:r w:rsidRPr="00E5570C">
        <w:rPr>
          <w:rFonts w:ascii="Helvetica" w:hAnsi="Helvetica"/>
          <w:sz w:val="20"/>
          <w:szCs w:val="24"/>
        </w:rPr>
        <w:t>poliarizaciškai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išskaidytas komponentes, o po to netiesiniu būdu </w:t>
      </w:r>
      <w:proofErr w:type="spellStart"/>
      <w:r w:rsidRPr="00E5570C">
        <w:rPr>
          <w:rFonts w:ascii="Helvetica" w:hAnsi="Helvetica"/>
          <w:sz w:val="20"/>
          <w:szCs w:val="24"/>
        </w:rPr>
        <w:t>spektriškai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jį išplečiant ir spaudžiant poliarizaciją išlaikančiame šviesolaidžio segmente. Taip sukuriamas </w:t>
      </w:r>
      <w:proofErr w:type="spellStart"/>
      <w:r w:rsidRPr="00E5570C">
        <w:rPr>
          <w:rFonts w:ascii="Helvetica" w:hAnsi="Helvetica"/>
          <w:sz w:val="20"/>
          <w:szCs w:val="24"/>
        </w:rPr>
        <w:t>spektriškai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derinamas itin trumpų impulsų lazerinis </w:t>
      </w:r>
      <w:proofErr w:type="spellStart"/>
      <w:r w:rsidRPr="00E5570C">
        <w:rPr>
          <w:rFonts w:ascii="Helvetica" w:hAnsi="Helvetica"/>
          <w:sz w:val="20"/>
          <w:szCs w:val="24"/>
        </w:rPr>
        <w:t>koherentinės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spinduliuotės generatorius, kurio centrinis bangos ilgis gali būti parenkamas, keičiant pradinę impulso energiją. Panaudotas </w:t>
      </w:r>
      <w:proofErr w:type="spellStart"/>
      <w:r w:rsidRPr="00E5570C">
        <w:rPr>
          <w:rFonts w:ascii="Helvetica" w:hAnsi="Helvetica"/>
          <w:sz w:val="20"/>
          <w:szCs w:val="24"/>
        </w:rPr>
        <w:t>poliarizacinis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impulso apjungimo būdas ir įrenginys padidina išvadinio impulso energiją ir sustiprina netiesinio spektrinio plėtimo efektą šviesolaidyje, todėl galima pasiekti trumpesnę impulso trukmę. Tokie sutrumpinti </w:t>
      </w:r>
      <w:proofErr w:type="spellStart"/>
      <w:r w:rsidRPr="00E5570C">
        <w:rPr>
          <w:rFonts w:ascii="Helvetica" w:hAnsi="Helvetica"/>
          <w:sz w:val="20"/>
          <w:szCs w:val="24"/>
        </w:rPr>
        <w:t>femtosekundiniai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impulsai gaunami tiesiai iš šviesolaidžio, be jokių mechaniškai judančių komponentų, todėl gali būti lengvai integruojami į bet kokią lazerinę sistemą. Be to, </w:t>
      </w:r>
      <w:proofErr w:type="spellStart"/>
      <w:r w:rsidRPr="00E5570C">
        <w:rPr>
          <w:rFonts w:ascii="Helvetica" w:hAnsi="Helvetica"/>
          <w:sz w:val="20"/>
          <w:szCs w:val="24"/>
        </w:rPr>
        <w:t>spektriškai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derinami trumpi impulsai šviesolaidyje sklinda </w:t>
      </w:r>
      <w:proofErr w:type="spellStart"/>
      <w:r w:rsidRPr="00E5570C">
        <w:rPr>
          <w:rFonts w:ascii="Helvetica" w:hAnsi="Helvetica"/>
          <w:sz w:val="20"/>
          <w:szCs w:val="24"/>
        </w:rPr>
        <w:t>kolineariai</w:t>
      </w:r>
      <w:proofErr w:type="spellEnd"/>
      <w:r w:rsidRPr="00E5570C">
        <w:rPr>
          <w:rFonts w:ascii="Helvetica" w:hAnsi="Helvetica"/>
          <w:sz w:val="20"/>
          <w:szCs w:val="24"/>
        </w:rPr>
        <w:t xml:space="preserve"> tuo pačiu keliu, nepriklausomai nuo bangos ilgio.</w:t>
      </w:r>
    </w:p>
    <w:sectPr w:rsidR="0018473C" w:rsidRPr="00E5570C" w:rsidSect="00E5570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03DB" w14:textId="77777777" w:rsidR="00807D20" w:rsidRDefault="00807D20" w:rsidP="00E5570C">
      <w:pPr>
        <w:spacing w:after="0" w:line="240" w:lineRule="auto"/>
      </w:pPr>
      <w:r>
        <w:separator/>
      </w:r>
    </w:p>
  </w:endnote>
  <w:endnote w:type="continuationSeparator" w:id="0">
    <w:p w14:paraId="3B487BBA" w14:textId="77777777" w:rsidR="00807D20" w:rsidRDefault="00807D20" w:rsidP="00E5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07FF" w14:textId="77777777" w:rsidR="00807D20" w:rsidRDefault="00807D20" w:rsidP="00E5570C">
      <w:pPr>
        <w:spacing w:after="0" w:line="240" w:lineRule="auto"/>
      </w:pPr>
      <w:r>
        <w:separator/>
      </w:r>
    </w:p>
  </w:footnote>
  <w:footnote w:type="continuationSeparator" w:id="0">
    <w:p w14:paraId="5464E8A9" w14:textId="77777777" w:rsidR="00807D20" w:rsidRDefault="00807D20" w:rsidP="00E55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0"/>
    <w:rsid w:val="0000726D"/>
    <w:rsid w:val="000657CC"/>
    <w:rsid w:val="00091494"/>
    <w:rsid w:val="000B1DE7"/>
    <w:rsid w:val="00100598"/>
    <w:rsid w:val="00115CA0"/>
    <w:rsid w:val="001340E0"/>
    <w:rsid w:val="00142022"/>
    <w:rsid w:val="0018473C"/>
    <w:rsid w:val="001A66DC"/>
    <w:rsid w:val="001D1BAD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07D20"/>
    <w:rsid w:val="00807F47"/>
    <w:rsid w:val="00890960"/>
    <w:rsid w:val="008B787F"/>
    <w:rsid w:val="008E1C0A"/>
    <w:rsid w:val="00904B41"/>
    <w:rsid w:val="00947F90"/>
    <w:rsid w:val="009834FF"/>
    <w:rsid w:val="009E7C9A"/>
    <w:rsid w:val="00A007EB"/>
    <w:rsid w:val="00A13603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5570C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4472"/>
  <w15:chartTrackingRefBased/>
  <w15:docId w15:val="{54C327A8-66ED-47C7-80F3-6CA6AB27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115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5C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5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5C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5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5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5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5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5C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5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5C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5CA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5CA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5C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5C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5C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5C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5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5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5C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5C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5CA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5C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5CA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5CA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57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70C"/>
  </w:style>
  <w:style w:type="paragraph" w:styleId="Porat">
    <w:name w:val="footer"/>
    <w:basedOn w:val="prastasis"/>
    <w:link w:val="PoratDiagrama"/>
    <w:uiPriority w:val="99"/>
    <w:unhideWhenUsed/>
    <w:rsid w:val="00E557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967</Characters>
  <Application>Microsoft Office Word</Application>
  <DocSecurity>0</DocSecurity>
  <Lines>11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2026-04-29T06:59:00Z</dcterms:created>
  <dcterms:modified xsi:type="dcterms:W3CDTF">2026-04-29T07:00:00Z</dcterms:modified>
</cp:coreProperties>
</file>