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DE360" w14:textId="40A122C2" w:rsidR="00340170" w:rsidRPr="00844F2D" w:rsidRDefault="00340170" w:rsidP="00340170">
      <w:pPr>
        <w:jc w:val="both"/>
        <w:rPr>
          <w:lang w:val="da-DK"/>
        </w:rPr>
      </w:pPr>
      <w:r>
        <w:t xml:space="preserve">Inovatyvi biofiltracijos sistema sukurta efektyviam vandenilio sulfido (H₂S) šalinimui iš biodujų, siekiant užtikrinti jų saugų panaudojimą, apsaugoti įrangą nuo korozijos ir mažinti taršą. Sistema sudaryta iš vertikalaus cilindrinio biofiltro, užpildyto modifikuotomis medžiagomis: pirolizuotu ir KOH apdorotu nuotekų dumblu (NB) bei porėtu lengvuoju betonu (CLC), impregnuotu FeCO₃. Šių nešiklių derinys leidžia veikti trims H₂S šalinimo mechanizmams: adsorbcijai NB paviršiuje, katalitinei oksidacijai CLC sluoksniuose ir biologinei oksidacijai, kurią vykdo </w:t>
      </w:r>
      <w:r w:rsidRPr="00FF3BD3">
        <w:rPr>
          <w:i/>
          <w:iCs/>
        </w:rPr>
        <w:t>Pseudomonas spp</w:t>
      </w:r>
      <w:r>
        <w:t xml:space="preserve">. ir </w:t>
      </w:r>
      <w:r w:rsidRPr="00FF3BD3">
        <w:rPr>
          <w:i/>
          <w:iCs/>
        </w:rPr>
        <w:t>Thiobacillus spp</w:t>
      </w:r>
      <w:r>
        <w:t xml:space="preserve">. Integruota automatinė drėkinimo ir maistinių medžiagų sistema palaiko 40–60 % drėgmę ir pH 6,0–7,0. </w:t>
      </w:r>
      <w:r w:rsidRPr="006D5CDC">
        <w:rPr>
          <w:lang w:val="da-DK"/>
        </w:rPr>
        <w:t xml:space="preserve">Eksperimentai parodė iki 92 % H₂S šalinimo efektyvumą esant 0,2 L/min srautui ir 500–2000 ppm koncentracijai. </w:t>
      </w:r>
      <w:r w:rsidRPr="00340170">
        <w:rPr>
          <w:lang w:val="da-DK"/>
        </w:rPr>
        <w:t xml:space="preserve">Fluorescencinė mikroskopija patvirtino </w:t>
      </w:r>
      <w:r w:rsidR="00844F2D">
        <w:rPr>
          <w:lang w:val="da-DK"/>
        </w:rPr>
        <w:t>biopl</w:t>
      </w:r>
      <w:r w:rsidR="006E4D14">
        <w:rPr>
          <w:lang w:val="da-DK"/>
        </w:rPr>
        <w:t>ėvelių formavimąsi</w:t>
      </w:r>
      <w:r w:rsidRPr="00340170">
        <w:rPr>
          <w:lang w:val="da-DK"/>
        </w:rPr>
        <w:t xml:space="preserve">, o modifikuotos medžiagos pailgino filtro tarnavimo laiką 35 %. </w:t>
      </w:r>
      <w:r w:rsidRPr="00844F2D">
        <w:rPr>
          <w:lang w:val="da-DK"/>
        </w:rPr>
        <w:t>Sistema pasižymi tvarumu, ekonomiškumu ir regeneravimo galimybe.</w:t>
      </w:r>
    </w:p>
    <w:p w14:paraId="34311049" w14:textId="77777777" w:rsidR="007B24E9" w:rsidRPr="00844F2D" w:rsidRDefault="007B24E9">
      <w:pPr>
        <w:rPr>
          <w:lang w:val="da-DK"/>
        </w:rPr>
      </w:pPr>
    </w:p>
    <w:sectPr w:rsidR="007B24E9" w:rsidRPr="00844F2D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27"/>
    <w:rsid w:val="00023F1A"/>
    <w:rsid w:val="002F6125"/>
    <w:rsid w:val="00340170"/>
    <w:rsid w:val="00491E27"/>
    <w:rsid w:val="006262AB"/>
    <w:rsid w:val="00671E00"/>
    <w:rsid w:val="006E4D14"/>
    <w:rsid w:val="007B24E9"/>
    <w:rsid w:val="00844F2D"/>
    <w:rsid w:val="00FB510D"/>
    <w:rsid w:val="00FF3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E12C2"/>
  <w14:defaultImageDpi w14:val="32767"/>
  <w15:chartTrackingRefBased/>
  <w15:docId w15:val="{C1E4136B-C670-4545-8B06-35B1E0193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170"/>
  </w:style>
  <w:style w:type="paragraph" w:styleId="Antrat1">
    <w:name w:val="heading 1"/>
    <w:basedOn w:val="prastasis"/>
    <w:next w:val="prastasis"/>
    <w:link w:val="Antrat1Diagrama"/>
    <w:uiPriority w:val="9"/>
    <w:qFormat/>
    <w:rsid w:val="00491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1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1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1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1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1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1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1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1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1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1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1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1E2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1E2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1E2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1E2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1E2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1E2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1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1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1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1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1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1E2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1E2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91E2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1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1E2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1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6</cp:revision>
  <dcterms:created xsi:type="dcterms:W3CDTF">2026-03-12T06:10:00Z</dcterms:created>
  <dcterms:modified xsi:type="dcterms:W3CDTF">2026-03-12T06:15:00Z</dcterms:modified>
</cp:coreProperties>
</file>